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2EAEB6" w14:textId="2DC244DE" w:rsidR="00E76847" w:rsidRPr="00165BCE" w:rsidRDefault="00E76847" w:rsidP="00E76847">
      <w:pPr>
        <w:jc w:val="center"/>
        <w:rPr>
          <w:b/>
          <w:color w:val="C00000"/>
          <w:sz w:val="56"/>
          <w:lang w:val="en-US"/>
        </w:rPr>
      </w:pPr>
      <w:r w:rsidRPr="00165BCE">
        <w:rPr>
          <w:b/>
          <w:color w:val="C00000"/>
          <w:sz w:val="40"/>
          <w:lang w:val="en-US"/>
        </w:rPr>
        <w:t>PRESSEHEFT</w:t>
      </w:r>
      <w:r w:rsidRPr="00165BCE">
        <w:rPr>
          <w:b/>
          <w:color w:val="C00000"/>
          <w:sz w:val="40"/>
          <w:lang w:val="en-US"/>
        </w:rPr>
        <w:br/>
      </w:r>
      <w:r w:rsidRPr="00165BCE">
        <w:rPr>
          <w:b/>
          <w:color w:val="C00000"/>
          <w:sz w:val="56"/>
          <w:lang w:val="en-US"/>
        </w:rPr>
        <w:t>DEATH OF A LADIES</w:t>
      </w:r>
      <w:r w:rsidR="00540A9E" w:rsidRPr="00165BCE">
        <w:rPr>
          <w:b/>
          <w:color w:val="C00000"/>
          <w:sz w:val="56"/>
          <w:lang w:val="en-US"/>
        </w:rPr>
        <w:t>’</w:t>
      </w:r>
      <w:r w:rsidRPr="00165BCE">
        <w:rPr>
          <w:b/>
          <w:color w:val="C00000"/>
          <w:sz w:val="56"/>
          <w:lang w:val="en-US"/>
        </w:rPr>
        <w:t xml:space="preserve"> MAN</w:t>
      </w:r>
    </w:p>
    <w:p w14:paraId="27F17654" w14:textId="7AC6D178" w:rsidR="00E76847" w:rsidRPr="00165BCE" w:rsidRDefault="00076CD3" w:rsidP="00E76847">
      <w:pPr>
        <w:jc w:val="center"/>
        <w:rPr>
          <w:b/>
          <w:color w:val="FF5050"/>
          <w:sz w:val="56"/>
          <w:lang w:val="en-US"/>
        </w:rPr>
      </w:pPr>
      <w:r>
        <w:rPr>
          <w:b/>
          <w:noProof/>
          <w:color w:val="FF5050"/>
          <w:sz w:val="56"/>
          <w:lang w:eastAsia="de-DE"/>
        </w:rPr>
        <w:drawing>
          <wp:inline distT="0" distB="0" distL="0" distR="0" wp14:anchorId="385EED38" wp14:editId="24CE6216">
            <wp:extent cx="3182400" cy="4478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ATH OF A LADIES MAN_German Poster final_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2400" cy="4478400"/>
                    </a:xfrm>
                    <a:prstGeom prst="rect">
                      <a:avLst/>
                    </a:prstGeom>
                  </pic:spPr>
                </pic:pic>
              </a:graphicData>
            </a:graphic>
          </wp:inline>
        </w:drawing>
      </w:r>
    </w:p>
    <w:p w14:paraId="1FAF9714" w14:textId="5F915405" w:rsidR="00E76847" w:rsidRDefault="00E76847" w:rsidP="00E76847">
      <w:pPr>
        <w:jc w:val="center"/>
        <w:rPr>
          <w:b/>
          <w:color w:val="FF5050"/>
          <w:sz w:val="28"/>
        </w:rPr>
      </w:pPr>
      <w:r w:rsidRPr="00165BCE">
        <w:rPr>
          <w:b/>
          <w:color w:val="C00000"/>
          <w:sz w:val="28"/>
        </w:rPr>
        <w:t xml:space="preserve">“Ein Film wie ein Song von Leonard Cohen“ (CBC) – </w:t>
      </w:r>
      <w:r w:rsidR="005A605C" w:rsidRPr="00165BCE">
        <w:rPr>
          <w:b/>
          <w:color w:val="C00000"/>
          <w:sz w:val="28"/>
        </w:rPr>
        <w:br/>
      </w:r>
      <w:r w:rsidR="003F1381" w:rsidRPr="00165BCE">
        <w:rPr>
          <w:b/>
          <w:color w:val="C00000"/>
          <w:sz w:val="28"/>
        </w:rPr>
        <w:t>D</w:t>
      </w:r>
      <w:r w:rsidRPr="00165BCE">
        <w:rPr>
          <w:b/>
          <w:color w:val="C00000"/>
          <w:sz w:val="28"/>
        </w:rPr>
        <w:t>ie charmante Groteske mit Gabriel Byrne</w:t>
      </w:r>
      <w:r w:rsidR="00540A9E" w:rsidRPr="00165BCE">
        <w:rPr>
          <w:b/>
          <w:color w:val="C00000"/>
          <w:sz w:val="28"/>
        </w:rPr>
        <w:t>,</w:t>
      </w:r>
      <w:r w:rsidRPr="00165BCE">
        <w:rPr>
          <w:b/>
          <w:color w:val="C00000"/>
          <w:sz w:val="28"/>
        </w:rPr>
        <w:t xml:space="preserve"> ab </w:t>
      </w:r>
      <w:r w:rsidR="000B148B">
        <w:rPr>
          <w:b/>
          <w:color w:val="C00000"/>
          <w:sz w:val="28"/>
        </w:rPr>
        <w:t>07.04.2022</w:t>
      </w:r>
      <w:r w:rsidRPr="00165BCE">
        <w:rPr>
          <w:b/>
          <w:color w:val="C00000"/>
          <w:sz w:val="28"/>
        </w:rPr>
        <w:t xml:space="preserve"> im Kino! </w:t>
      </w:r>
    </w:p>
    <w:p w14:paraId="2E4392D7" w14:textId="6B8DE69B" w:rsidR="00E76847" w:rsidRPr="00B11122" w:rsidRDefault="00E76847" w:rsidP="00B11122">
      <w:pPr>
        <w:jc w:val="center"/>
        <w:rPr>
          <w:b/>
        </w:rPr>
      </w:pPr>
      <w:r>
        <w:rPr>
          <w:b/>
        </w:rPr>
        <w:t xml:space="preserve">Kanada; Irland // 2020 // Matt </w:t>
      </w:r>
      <w:proofErr w:type="spellStart"/>
      <w:r>
        <w:rPr>
          <w:b/>
        </w:rPr>
        <w:t>Bi</w:t>
      </w:r>
      <w:r w:rsidR="009B0629">
        <w:rPr>
          <w:b/>
        </w:rPr>
        <w:t>s</w:t>
      </w:r>
      <w:r>
        <w:rPr>
          <w:b/>
        </w:rPr>
        <w:t>son</w:t>
      </w:r>
      <w:r w:rsidR="009B0629">
        <w:rPr>
          <w:b/>
        </w:rPr>
        <w:t>n</w:t>
      </w:r>
      <w:r>
        <w:rPr>
          <w:b/>
        </w:rPr>
        <w:t>ette</w:t>
      </w:r>
      <w:proofErr w:type="spellEnd"/>
      <w:r>
        <w:rPr>
          <w:b/>
        </w:rPr>
        <w:t xml:space="preserve"> // </w:t>
      </w:r>
      <w:r w:rsidR="00E57435">
        <w:rPr>
          <w:b/>
        </w:rPr>
        <w:t>97</w:t>
      </w:r>
      <w:r w:rsidR="00557CFA">
        <w:rPr>
          <w:b/>
        </w:rPr>
        <w:t xml:space="preserve"> Min. // FSK: ab 16</w:t>
      </w:r>
      <w:r w:rsidR="00B11122">
        <w:rPr>
          <w:b/>
        </w:rPr>
        <w:t xml:space="preserve"> // Romantik; Komödie </w:t>
      </w:r>
    </w:p>
    <w:tbl>
      <w:tblPr>
        <w:tblStyle w:val="Tabellenraster"/>
        <w:tblpPr w:leftFromText="141" w:rightFromText="141" w:vertAnchor="text" w:horzAnchor="margin" w:tblpY="2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672"/>
      </w:tblGrid>
      <w:tr w:rsidR="00E76847" w:rsidRPr="007771AD" w14:paraId="52B73EB6" w14:textId="77777777" w:rsidTr="006E6B67">
        <w:trPr>
          <w:trHeight w:val="1201"/>
        </w:trPr>
        <w:tc>
          <w:tcPr>
            <w:tcW w:w="4390" w:type="dxa"/>
          </w:tcPr>
          <w:p w14:paraId="716511E7" w14:textId="77777777" w:rsidR="00E76847" w:rsidRDefault="00E76847" w:rsidP="006E6B67">
            <w:pPr>
              <w:spacing w:line="276" w:lineRule="auto"/>
              <w:rPr>
                <w:rFonts w:ascii="Calibri" w:hAnsi="Calibri" w:cs="Tahoma"/>
                <w:b/>
              </w:rPr>
            </w:pPr>
            <w:r>
              <w:rPr>
                <w:rFonts w:ascii="Calibri" w:hAnsi="Calibri" w:cs="Tahoma"/>
                <w:b/>
              </w:rPr>
              <w:t xml:space="preserve">                              </w:t>
            </w:r>
            <w:r w:rsidRPr="00561352">
              <w:rPr>
                <w:rFonts w:ascii="Calibri" w:hAnsi="Calibri" w:cs="Tahoma"/>
                <w:b/>
              </w:rPr>
              <w:t>Verleih</w:t>
            </w:r>
          </w:p>
          <w:p w14:paraId="4D6CB5EA" w14:textId="77777777" w:rsidR="00E76847" w:rsidRPr="00561352" w:rsidRDefault="00E76847" w:rsidP="006E6B67">
            <w:pPr>
              <w:spacing w:line="276" w:lineRule="auto"/>
              <w:jc w:val="center"/>
              <w:rPr>
                <w:rFonts w:ascii="Calibri" w:hAnsi="Calibri" w:cs="Tahoma"/>
              </w:rPr>
            </w:pPr>
            <w:r>
              <w:rPr>
                <w:rFonts w:ascii="Calibri" w:hAnsi="Calibri" w:cs="Tahoma"/>
                <w:noProof/>
                <w:lang w:eastAsia="de-DE"/>
              </w:rPr>
              <w:drawing>
                <wp:inline distT="0" distB="0" distL="0" distR="0" wp14:anchorId="2AA45AE5" wp14:editId="7E3FC31A">
                  <wp:extent cx="1524000" cy="525004"/>
                  <wp:effectExtent l="0" t="0" r="0" b="889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FAohneWebsi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71282" cy="541292"/>
                          </a:xfrm>
                          <a:prstGeom prst="rect">
                            <a:avLst/>
                          </a:prstGeom>
                        </pic:spPr>
                      </pic:pic>
                    </a:graphicData>
                  </a:graphic>
                </wp:inline>
              </w:drawing>
            </w:r>
            <w:r>
              <w:rPr>
                <w:rFonts w:ascii="Calibri" w:hAnsi="Calibri" w:cs="Tahoma"/>
              </w:rPr>
              <w:br/>
              <w:t xml:space="preserve">Bismarckplatz 9, </w:t>
            </w:r>
            <w:r w:rsidRPr="00561352">
              <w:rPr>
                <w:rFonts w:ascii="Calibri" w:hAnsi="Calibri" w:cs="Tahoma"/>
              </w:rPr>
              <w:t>93047 Regensburg</w:t>
            </w:r>
          </w:p>
          <w:p w14:paraId="5E8BBA88" w14:textId="77777777" w:rsidR="00E76847" w:rsidRPr="007771AD" w:rsidRDefault="00E76847" w:rsidP="006E6B67">
            <w:pPr>
              <w:spacing w:line="276" w:lineRule="auto"/>
              <w:jc w:val="center"/>
              <w:rPr>
                <w:rFonts w:ascii="Calibri" w:hAnsi="Calibri" w:cs="Tahoma"/>
              </w:rPr>
            </w:pPr>
            <w:r w:rsidRPr="00561352">
              <w:rPr>
                <w:rFonts w:ascii="Calibri" w:hAnsi="Calibri" w:cs="Tahoma"/>
              </w:rPr>
              <w:t>Tel. 0941-5862462</w:t>
            </w:r>
            <w:r>
              <w:rPr>
                <w:rFonts w:ascii="Calibri" w:hAnsi="Calibri" w:cs="Tahoma"/>
              </w:rPr>
              <w:t xml:space="preserve">, </w:t>
            </w:r>
            <w:hyperlink r:id="rId9" w:history="1">
              <w:r w:rsidRPr="00721DA7">
                <w:rPr>
                  <w:rStyle w:val="Hyperlink"/>
                  <w:rFonts w:ascii="Calibri" w:hAnsi="Calibri" w:cs="Tahoma"/>
                </w:rPr>
                <w:t>info@mfa-film.de</w:t>
              </w:r>
            </w:hyperlink>
          </w:p>
        </w:tc>
        <w:tc>
          <w:tcPr>
            <w:tcW w:w="4672" w:type="dxa"/>
          </w:tcPr>
          <w:p w14:paraId="317FDC28" w14:textId="77777777" w:rsidR="00E76847" w:rsidRPr="00E32E27" w:rsidRDefault="00E76847" w:rsidP="006E6B67">
            <w:pPr>
              <w:spacing w:line="276" w:lineRule="auto"/>
              <w:jc w:val="center"/>
              <w:rPr>
                <w:rFonts w:ascii="Calibri" w:hAnsi="Calibri" w:cs="Tahoma"/>
                <w:b/>
              </w:rPr>
            </w:pPr>
            <w:r>
              <w:rPr>
                <w:rFonts w:ascii="Calibri" w:hAnsi="Calibri" w:cs="Tahoma"/>
                <w:noProof/>
                <w:lang w:eastAsia="de-DE"/>
              </w:rPr>
              <w:drawing>
                <wp:anchor distT="0" distB="0" distL="114300" distR="114300" simplePos="0" relativeHeight="251660288" behindDoc="1" locked="0" layoutInCell="1" allowOverlap="1" wp14:anchorId="6F2CBA53" wp14:editId="21F4E1FD">
                  <wp:simplePos x="0" y="0"/>
                  <wp:positionH relativeFrom="column">
                    <wp:posOffset>169545</wp:posOffset>
                  </wp:positionH>
                  <wp:positionV relativeFrom="paragraph">
                    <wp:posOffset>264795</wp:posOffset>
                  </wp:positionV>
                  <wp:extent cx="2514600" cy="266700"/>
                  <wp:effectExtent l="0" t="0" r="0" b="0"/>
                  <wp:wrapTight wrapText="bothSides">
                    <wp:wrapPolygon edited="0">
                      <wp:start x="0" y="0"/>
                      <wp:lineTo x="0" y="20057"/>
                      <wp:lineTo x="21436" y="20057"/>
                      <wp:lineTo x="21436"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_fm_MSOffic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600" cy="2667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Tahoma"/>
                <w:b/>
              </w:rPr>
              <w:t>Pressebetreuung</w:t>
            </w:r>
          </w:p>
          <w:p w14:paraId="112DC1D3" w14:textId="77777777" w:rsidR="00E76847" w:rsidRPr="00561352" w:rsidRDefault="00E76847" w:rsidP="006E6B67">
            <w:pPr>
              <w:spacing w:line="276" w:lineRule="auto"/>
              <w:jc w:val="center"/>
              <w:rPr>
                <w:rFonts w:ascii="Calibri" w:hAnsi="Calibri" w:cs="Tahoma"/>
              </w:rPr>
            </w:pPr>
            <w:proofErr w:type="spellStart"/>
            <w:r w:rsidRPr="00561352">
              <w:rPr>
                <w:rFonts w:ascii="Calibri" w:hAnsi="Calibri" w:cs="Tahoma"/>
              </w:rPr>
              <w:t>Ederstr</w:t>
            </w:r>
            <w:proofErr w:type="spellEnd"/>
            <w:r w:rsidRPr="00561352">
              <w:rPr>
                <w:rFonts w:ascii="Calibri" w:hAnsi="Calibri" w:cs="Tahoma"/>
              </w:rPr>
              <w:t>. 10</w:t>
            </w:r>
            <w:r>
              <w:rPr>
                <w:rFonts w:ascii="Calibri" w:hAnsi="Calibri" w:cs="Tahoma"/>
              </w:rPr>
              <w:t xml:space="preserve">, </w:t>
            </w:r>
            <w:r w:rsidRPr="00561352">
              <w:rPr>
                <w:rFonts w:ascii="Calibri" w:hAnsi="Calibri" w:cs="Tahoma"/>
              </w:rPr>
              <w:t>60486 Frankfurt</w:t>
            </w:r>
          </w:p>
          <w:p w14:paraId="23718695" w14:textId="77777777" w:rsidR="00E76847" w:rsidRDefault="00E76847" w:rsidP="006E6B67">
            <w:pPr>
              <w:spacing w:line="276" w:lineRule="auto"/>
              <w:jc w:val="center"/>
              <w:rPr>
                <w:rFonts w:ascii="Calibri" w:hAnsi="Calibri" w:cs="Tahoma"/>
              </w:rPr>
            </w:pPr>
            <w:r w:rsidRPr="00561352">
              <w:rPr>
                <w:rFonts w:ascii="Calibri" w:hAnsi="Calibri" w:cs="Tahoma"/>
              </w:rPr>
              <w:t>Tel: 069-405804-0</w:t>
            </w:r>
            <w:r>
              <w:rPr>
                <w:rFonts w:ascii="Calibri" w:hAnsi="Calibri" w:cs="Tahoma"/>
              </w:rPr>
              <w:t>,</w:t>
            </w:r>
          </w:p>
          <w:p w14:paraId="5544CE2E" w14:textId="77777777" w:rsidR="00E76847" w:rsidRDefault="00E76847" w:rsidP="006E6B67">
            <w:pPr>
              <w:spacing w:line="276" w:lineRule="auto"/>
              <w:jc w:val="center"/>
              <w:rPr>
                <w:rFonts w:ascii="Calibri" w:hAnsi="Calibri" w:cs="Tahoma"/>
              </w:rPr>
            </w:pPr>
            <w:r>
              <w:rPr>
                <w:rFonts w:ascii="Calibri" w:hAnsi="Calibri" w:cs="Tahoma"/>
              </w:rPr>
              <w:t xml:space="preserve"> </w:t>
            </w:r>
            <w:hyperlink r:id="rId11" w:history="1">
              <w:r w:rsidRPr="00721DA7">
                <w:rPr>
                  <w:rStyle w:val="Hyperlink"/>
                  <w:rFonts w:ascii="Calibri" w:hAnsi="Calibri" w:cs="Tahoma"/>
                </w:rPr>
                <w:t>info@filmpresse-meuser.de</w:t>
              </w:r>
            </w:hyperlink>
          </w:p>
          <w:p w14:paraId="48877A3D" w14:textId="77777777" w:rsidR="00E76847" w:rsidRDefault="00E76847" w:rsidP="006E6B67">
            <w:pPr>
              <w:spacing w:line="276" w:lineRule="auto"/>
              <w:rPr>
                <w:rFonts w:ascii="Calibri" w:hAnsi="Calibri" w:cs="Tahoma"/>
              </w:rPr>
            </w:pPr>
          </w:p>
          <w:p w14:paraId="4BA6A290" w14:textId="2F1B61E6" w:rsidR="00A65BF2" w:rsidRPr="007771AD" w:rsidRDefault="00A65BF2" w:rsidP="006E6B67">
            <w:pPr>
              <w:spacing w:line="276" w:lineRule="auto"/>
              <w:rPr>
                <w:rFonts w:ascii="Calibri" w:hAnsi="Calibri" w:cs="Tahoma"/>
              </w:rPr>
            </w:pPr>
          </w:p>
        </w:tc>
      </w:tr>
    </w:tbl>
    <w:p w14:paraId="5AEDA222" w14:textId="4BCC61EC" w:rsidR="00E76847" w:rsidRDefault="00E76847" w:rsidP="00165BCE">
      <w:pPr>
        <w:spacing w:after="0" w:line="276" w:lineRule="auto"/>
        <w:jc w:val="center"/>
      </w:pPr>
      <w:r w:rsidRPr="00561352">
        <w:rPr>
          <w:rFonts w:ascii="Calibri" w:hAnsi="Calibri" w:cs="Tahoma"/>
          <w:b/>
        </w:rPr>
        <w:t xml:space="preserve">Pressematerial unter: </w:t>
      </w:r>
      <w:r w:rsidR="00A65BF2">
        <w:rPr>
          <w:rFonts w:ascii="Calibri" w:hAnsi="Calibri" w:cs="Tahoma"/>
          <w:b/>
        </w:rPr>
        <w:br/>
      </w:r>
      <w:hyperlink r:id="rId12" w:history="1">
        <w:r w:rsidR="00A65BF2" w:rsidRPr="00A65BF2">
          <w:rPr>
            <w:rStyle w:val="Hyperlink"/>
          </w:rPr>
          <w:t>https://www.mfa-film.de/kino/id/death-of-a-ladies-man/</w:t>
        </w:r>
      </w:hyperlink>
    </w:p>
    <w:p w14:paraId="6971E045" w14:textId="77777777" w:rsidR="00B11122" w:rsidRDefault="00AF6B35" w:rsidP="00165BCE">
      <w:pPr>
        <w:spacing w:after="0" w:line="276" w:lineRule="auto"/>
        <w:jc w:val="center"/>
        <w:rPr>
          <w:b/>
        </w:rPr>
      </w:pPr>
      <w:proofErr w:type="spellStart"/>
      <w:r w:rsidRPr="00AF6B35">
        <w:rPr>
          <w:b/>
        </w:rPr>
        <w:t>Spotify</w:t>
      </w:r>
      <w:proofErr w:type="spellEnd"/>
      <w:r w:rsidRPr="00AF6B35">
        <w:rPr>
          <w:b/>
        </w:rPr>
        <w:t xml:space="preserve">-Playlist zum Film: </w:t>
      </w:r>
      <w:hyperlink r:id="rId13" w:history="1">
        <w:r w:rsidRPr="00AF6B35">
          <w:rPr>
            <w:rStyle w:val="Hyperlink"/>
          </w:rPr>
          <w:t>https://open.spotify.com/playlist/2mZZebKUVCiooCRYjKpENw?si=bb2d304298e44bd2</w:t>
        </w:r>
      </w:hyperlink>
    </w:p>
    <w:p w14:paraId="55403AA0" w14:textId="77777777" w:rsidR="00004960" w:rsidRDefault="00004960">
      <w:pPr>
        <w:rPr>
          <w:b/>
          <w:color w:val="C00000"/>
          <w:sz w:val="28"/>
        </w:rPr>
      </w:pPr>
      <w:r>
        <w:rPr>
          <w:b/>
          <w:color w:val="C00000"/>
          <w:sz w:val="28"/>
        </w:rPr>
        <w:br w:type="page"/>
      </w:r>
    </w:p>
    <w:p w14:paraId="6333E70B" w14:textId="14F34F91" w:rsidR="00B11122" w:rsidRPr="00165BCE" w:rsidRDefault="00B11122" w:rsidP="00E76847">
      <w:pPr>
        <w:spacing w:after="0" w:line="276" w:lineRule="auto"/>
        <w:rPr>
          <w:b/>
          <w:color w:val="C00000"/>
          <w:sz w:val="28"/>
        </w:rPr>
      </w:pPr>
      <w:r w:rsidRPr="00165BCE">
        <w:rPr>
          <w:b/>
          <w:color w:val="C00000"/>
          <w:sz w:val="28"/>
        </w:rPr>
        <w:lastRenderedPageBreak/>
        <w:t xml:space="preserve">SYNOPSIS </w:t>
      </w:r>
    </w:p>
    <w:p w14:paraId="7F7A8430" w14:textId="77777777" w:rsidR="002216A4" w:rsidRDefault="002216A4" w:rsidP="00E76847">
      <w:pPr>
        <w:spacing w:after="0" w:line="276" w:lineRule="auto"/>
        <w:rPr>
          <w:b/>
          <w:color w:val="FF5050"/>
          <w:sz w:val="28"/>
        </w:rPr>
      </w:pPr>
    </w:p>
    <w:p w14:paraId="593376E6" w14:textId="529FB509" w:rsidR="00B11122" w:rsidRDefault="00B11122" w:rsidP="00E76847">
      <w:pPr>
        <w:spacing w:after="0" w:line="276" w:lineRule="auto"/>
      </w:pPr>
      <w:r w:rsidRPr="00165BCE">
        <w:t>"Ein Film wie ein Song von Leonard</w:t>
      </w:r>
      <w:r w:rsidR="00165BCE" w:rsidRPr="00165BCE">
        <w:t xml:space="preserve"> Cohen</w:t>
      </w:r>
      <w:r w:rsidRPr="00165BCE">
        <w:t xml:space="preserve">" (CBC), eine charmante Groteske mit Gabriel Byrne als trinkfestem College-Professor und "Ladies' Man", der schon bessere Tage gesehen hat und dessen Leben eine Reihe von unvorstellbaren Wendungen nimmt. Plötzlich verfolgen ihn surreale Halluzinationen und er erfährt, dass er vielleicht nicht mehr lange auf dieser Welt sein wird. Zurück in Irland blickt er, untermalt von Cohen-Songs, auf sein Leben zurück und träumt </w:t>
      </w:r>
      <w:r w:rsidRPr="0003538D">
        <w:t>(?)</w:t>
      </w:r>
      <w:r w:rsidRPr="00165BCE">
        <w:t xml:space="preserve"> von einer letzten Liebe … </w:t>
      </w:r>
      <w:r w:rsidR="00C9759E">
        <w:rPr>
          <w:lang w:val="en-US"/>
        </w:rPr>
        <w:t>"Like a bird on the</w:t>
      </w:r>
      <w:r w:rsidRPr="00165BCE">
        <w:rPr>
          <w:lang w:val="en-US"/>
        </w:rPr>
        <w:t xml:space="preserve"> wire, I have tried in my way to be free".</w:t>
      </w:r>
      <w:r w:rsidRPr="00B11122">
        <w:rPr>
          <w:lang w:val="en-US"/>
        </w:rPr>
        <w:br/>
      </w:r>
      <w:r w:rsidRPr="00B11122">
        <w:rPr>
          <w:lang w:val="en-US"/>
        </w:rPr>
        <w:br/>
      </w:r>
      <w:r>
        <w:t xml:space="preserve">In DEATH OF A LADIES' MAN kehrt Gabriel Byrne (DIE ÜBLICHEN VERDÄCHTIGEN, LOUDER THAN BOMBS, IN TREATMENT: DER THERAPEUT) nach langer Kinoabstinenz auf die Leinwand zurück. An seiner Seite spielen Jessica </w:t>
      </w:r>
      <w:proofErr w:type="spellStart"/>
      <w:r>
        <w:t>Paré</w:t>
      </w:r>
      <w:proofErr w:type="spellEnd"/>
      <w:r>
        <w:t xml:space="preserve"> (MAD MEN</w:t>
      </w:r>
      <w:r w:rsidR="00090589">
        <w:t xml:space="preserve">, </w:t>
      </w:r>
      <w:r w:rsidR="00090589" w:rsidRPr="00BE0325">
        <w:rPr>
          <w:color w:val="000000" w:themeColor="text1"/>
        </w:rPr>
        <w:t>LOST AND DELIRIOUS</w:t>
      </w:r>
      <w:r>
        <w:t xml:space="preserve">), Brian </w:t>
      </w:r>
      <w:proofErr w:type="spellStart"/>
      <w:r>
        <w:t>Gleeson</w:t>
      </w:r>
      <w:proofErr w:type="spellEnd"/>
      <w:r>
        <w:t xml:space="preserve"> (DER SEIDENE FADEN, LOGAN LUCKY, PEAKY BLINDERS) und Suzanne Clément (LAURENCE ANYWAYS, MOMMY, I KILLED MY MOTHER) in einem Film, der ohne Leonard Cohens Werk nicht vorstellbar ist. Der Film wurde nicht nur von seiner Musik inspiriert, sondern auch mit seinen beliebtesten Songs unterlegt. Regisseur Matt </w:t>
      </w:r>
      <w:proofErr w:type="spellStart"/>
      <w:r>
        <w:t>Bissonnette</w:t>
      </w:r>
      <w:proofErr w:type="spellEnd"/>
      <w:r>
        <w:t xml:space="preserve"> hat sich bereits in seinem Erstling LOOKING FOR LEONARD dem kanadischen Singer-Songwriter genähert. In DEATH OF A LADIES' MAN werden Cohens Songs nun zum Teil der Geschichte, fast zur zweiten Hauptrolle. Vor seinem Tod im Jahr 2016 gab der Musiker seinen Segen für das Projekt und die Verwendung seiner Stücke.</w:t>
      </w:r>
    </w:p>
    <w:p w14:paraId="26653098" w14:textId="1507407D" w:rsidR="00B11122" w:rsidRDefault="00B11122" w:rsidP="00E76847">
      <w:pPr>
        <w:spacing w:after="0" w:line="276" w:lineRule="auto"/>
      </w:pPr>
    </w:p>
    <w:p w14:paraId="692A9820" w14:textId="77777777" w:rsidR="002216A4" w:rsidRDefault="002216A4" w:rsidP="00E76847">
      <w:pPr>
        <w:spacing w:after="0" w:line="276" w:lineRule="auto"/>
      </w:pPr>
    </w:p>
    <w:p w14:paraId="320F6E4D" w14:textId="77777777" w:rsidR="002216A4" w:rsidRPr="00165BCE" w:rsidRDefault="00B11122" w:rsidP="00E76847">
      <w:pPr>
        <w:spacing w:after="0" w:line="276" w:lineRule="auto"/>
        <w:rPr>
          <w:b/>
          <w:color w:val="C00000"/>
          <w:sz w:val="28"/>
        </w:rPr>
      </w:pPr>
      <w:r w:rsidRPr="00165BCE">
        <w:rPr>
          <w:b/>
          <w:color w:val="C00000"/>
          <w:sz w:val="28"/>
        </w:rPr>
        <w:t>TECHNISCHE DATEN</w:t>
      </w:r>
    </w:p>
    <w:p w14:paraId="1306054C" w14:textId="08D36D29" w:rsidR="00B11122" w:rsidRDefault="00B11122" w:rsidP="00E76847">
      <w:pPr>
        <w:spacing w:after="0" w:line="276" w:lineRule="auto"/>
        <w:rPr>
          <w:b/>
          <w:color w:val="FF5050"/>
          <w:sz w:val="28"/>
        </w:rPr>
      </w:pPr>
      <w:r w:rsidRPr="00B11122">
        <w:rPr>
          <w:b/>
          <w:color w:val="FF5050"/>
          <w:sz w:val="28"/>
        </w:rPr>
        <w:t xml:space="preserve"> </w:t>
      </w:r>
    </w:p>
    <w:p w14:paraId="064712DF" w14:textId="682769BF" w:rsidR="00540A9E" w:rsidRDefault="00B11122">
      <w:pPr>
        <w:pStyle w:val="bodytext"/>
        <w:tabs>
          <w:tab w:val="left" w:pos="1701"/>
        </w:tabs>
        <w:spacing w:before="0" w:beforeAutospacing="0" w:after="0" w:afterAutospacing="0"/>
        <w:rPr>
          <w:rFonts w:asciiTheme="minorHAnsi" w:hAnsiTheme="minorHAnsi" w:cstheme="minorHAnsi"/>
          <w:sz w:val="22"/>
        </w:rPr>
      </w:pPr>
      <w:r w:rsidRPr="00B11122">
        <w:rPr>
          <w:rFonts w:asciiTheme="minorHAnsi" w:hAnsiTheme="minorHAnsi" w:cstheme="minorHAnsi"/>
          <w:sz w:val="22"/>
        </w:rPr>
        <w:t xml:space="preserve">Regie: </w:t>
      </w:r>
      <w:r>
        <w:rPr>
          <w:rFonts w:asciiTheme="minorHAnsi" w:hAnsiTheme="minorHAnsi" w:cstheme="minorHAnsi"/>
          <w:sz w:val="22"/>
        </w:rPr>
        <w:tab/>
      </w:r>
      <w:r w:rsidR="00A65BF2">
        <w:rPr>
          <w:rFonts w:asciiTheme="minorHAnsi" w:hAnsiTheme="minorHAnsi" w:cstheme="minorHAnsi"/>
          <w:sz w:val="22"/>
        </w:rPr>
        <w:tab/>
      </w:r>
      <w:r w:rsidRPr="00B11122">
        <w:rPr>
          <w:rFonts w:asciiTheme="minorHAnsi" w:hAnsiTheme="minorHAnsi" w:cstheme="minorHAnsi"/>
          <w:sz w:val="22"/>
        </w:rPr>
        <w:t xml:space="preserve">Matt </w:t>
      </w:r>
      <w:proofErr w:type="spellStart"/>
      <w:r w:rsidRPr="00B11122">
        <w:rPr>
          <w:rFonts w:asciiTheme="minorHAnsi" w:hAnsiTheme="minorHAnsi" w:cstheme="minorHAnsi"/>
          <w:sz w:val="22"/>
        </w:rPr>
        <w:t>Bissonnette</w:t>
      </w:r>
      <w:proofErr w:type="spellEnd"/>
      <w:r w:rsidRPr="00B11122">
        <w:rPr>
          <w:rFonts w:asciiTheme="minorHAnsi" w:hAnsiTheme="minorHAnsi" w:cstheme="minorHAnsi"/>
          <w:sz w:val="22"/>
        </w:rPr>
        <w:br/>
        <w:t xml:space="preserve">Mit: </w:t>
      </w:r>
      <w:r>
        <w:rPr>
          <w:rFonts w:asciiTheme="minorHAnsi" w:hAnsiTheme="minorHAnsi" w:cstheme="minorHAnsi"/>
          <w:sz w:val="22"/>
        </w:rPr>
        <w:tab/>
      </w:r>
      <w:r>
        <w:rPr>
          <w:rFonts w:asciiTheme="minorHAnsi" w:hAnsiTheme="minorHAnsi" w:cstheme="minorHAnsi"/>
          <w:sz w:val="22"/>
        </w:rPr>
        <w:tab/>
      </w:r>
      <w:r w:rsidRPr="00B11122">
        <w:rPr>
          <w:rFonts w:asciiTheme="minorHAnsi" w:hAnsiTheme="minorHAnsi" w:cstheme="minorHAnsi"/>
          <w:sz w:val="22"/>
        </w:rPr>
        <w:t xml:space="preserve">Gabriel Byrne, Jessica </w:t>
      </w:r>
      <w:proofErr w:type="spellStart"/>
      <w:r w:rsidRPr="00B11122">
        <w:rPr>
          <w:rFonts w:asciiTheme="minorHAnsi" w:hAnsiTheme="minorHAnsi" w:cstheme="minorHAnsi"/>
          <w:sz w:val="22"/>
        </w:rPr>
        <w:t>Paré</w:t>
      </w:r>
      <w:proofErr w:type="spellEnd"/>
      <w:r w:rsidRPr="00B11122">
        <w:rPr>
          <w:rFonts w:asciiTheme="minorHAnsi" w:hAnsiTheme="minorHAnsi" w:cstheme="minorHAnsi"/>
          <w:sz w:val="22"/>
        </w:rPr>
        <w:t xml:space="preserve">, Brian </w:t>
      </w:r>
      <w:proofErr w:type="spellStart"/>
      <w:r w:rsidRPr="00B11122">
        <w:rPr>
          <w:rFonts w:asciiTheme="minorHAnsi" w:hAnsiTheme="minorHAnsi" w:cstheme="minorHAnsi"/>
          <w:sz w:val="22"/>
        </w:rPr>
        <w:t>Gleeson</w:t>
      </w:r>
      <w:proofErr w:type="spellEnd"/>
      <w:r w:rsidRPr="00B11122">
        <w:rPr>
          <w:rFonts w:asciiTheme="minorHAnsi" w:hAnsiTheme="minorHAnsi" w:cstheme="minorHAnsi"/>
          <w:sz w:val="22"/>
        </w:rPr>
        <w:t xml:space="preserve">, </w:t>
      </w:r>
    </w:p>
    <w:p w14:paraId="6905F26C" w14:textId="587A3394" w:rsidR="00B11122" w:rsidRPr="00B11122" w:rsidRDefault="00540A9E" w:rsidP="00165BCE">
      <w:pPr>
        <w:pStyle w:val="bodytext"/>
        <w:tabs>
          <w:tab w:val="left" w:pos="1701"/>
        </w:tabs>
        <w:spacing w:before="0" w:beforeAutospacing="0" w:after="0" w:afterAutospacing="0"/>
        <w:rPr>
          <w:rFonts w:asciiTheme="minorHAnsi" w:hAnsiTheme="minorHAnsi" w:cstheme="minorHAnsi"/>
          <w:sz w:val="22"/>
        </w:rPr>
      </w:pPr>
      <w:r>
        <w:rPr>
          <w:rFonts w:asciiTheme="minorHAnsi" w:hAnsiTheme="minorHAnsi" w:cstheme="minorHAnsi"/>
          <w:sz w:val="22"/>
        </w:rPr>
        <w:tab/>
      </w:r>
      <w:r>
        <w:rPr>
          <w:rFonts w:asciiTheme="minorHAnsi" w:hAnsiTheme="minorHAnsi" w:cstheme="minorHAnsi"/>
          <w:sz w:val="22"/>
        </w:rPr>
        <w:tab/>
      </w:r>
      <w:r w:rsidR="00B11122" w:rsidRPr="00B11122">
        <w:rPr>
          <w:rFonts w:asciiTheme="minorHAnsi" w:hAnsiTheme="minorHAnsi" w:cstheme="minorHAnsi"/>
          <w:sz w:val="22"/>
        </w:rPr>
        <w:t xml:space="preserve">Suzanne Clément, Antoine Olivier </w:t>
      </w:r>
      <w:proofErr w:type="spellStart"/>
      <w:r w:rsidR="00B11122" w:rsidRPr="00B11122">
        <w:rPr>
          <w:rFonts w:asciiTheme="minorHAnsi" w:hAnsiTheme="minorHAnsi" w:cstheme="minorHAnsi"/>
          <w:sz w:val="22"/>
        </w:rPr>
        <w:t>Pilon</w:t>
      </w:r>
      <w:proofErr w:type="spellEnd"/>
      <w:r w:rsidR="00B11122" w:rsidRPr="00B11122">
        <w:rPr>
          <w:rFonts w:asciiTheme="minorHAnsi" w:hAnsiTheme="minorHAnsi" w:cstheme="minorHAnsi"/>
          <w:color w:val="000000"/>
          <w:sz w:val="20"/>
          <w:szCs w:val="22"/>
        </w:rPr>
        <w:t xml:space="preserve"> </w:t>
      </w:r>
      <w:r w:rsidR="00B11122" w:rsidRPr="00B11122">
        <w:rPr>
          <w:rFonts w:asciiTheme="minorHAnsi" w:hAnsiTheme="minorHAnsi" w:cstheme="minorHAnsi"/>
          <w:sz w:val="22"/>
        </w:rPr>
        <w:br/>
        <w:t xml:space="preserve">Originaltitel: </w:t>
      </w:r>
      <w:r w:rsidR="00A65BF2">
        <w:rPr>
          <w:rFonts w:asciiTheme="minorHAnsi" w:hAnsiTheme="minorHAnsi" w:cstheme="minorHAnsi"/>
          <w:sz w:val="22"/>
        </w:rPr>
        <w:tab/>
      </w:r>
      <w:r w:rsidR="00B11122">
        <w:rPr>
          <w:rFonts w:asciiTheme="minorHAnsi" w:hAnsiTheme="minorHAnsi" w:cstheme="minorHAnsi"/>
          <w:sz w:val="22"/>
        </w:rPr>
        <w:tab/>
      </w:r>
      <w:r w:rsidR="00B11122" w:rsidRPr="00B11122">
        <w:rPr>
          <w:rFonts w:asciiTheme="minorHAnsi" w:hAnsiTheme="minorHAnsi" w:cstheme="minorHAnsi"/>
          <w:sz w:val="22"/>
        </w:rPr>
        <w:t>DEATH OF A LADIES' MAN</w:t>
      </w:r>
      <w:r w:rsidR="00B11122" w:rsidRPr="00B11122">
        <w:rPr>
          <w:rFonts w:asciiTheme="minorHAnsi" w:hAnsiTheme="minorHAnsi" w:cstheme="minorHAnsi"/>
          <w:sz w:val="22"/>
        </w:rPr>
        <w:br/>
        <w:t xml:space="preserve">Land: </w:t>
      </w:r>
      <w:r w:rsidR="00B11122">
        <w:rPr>
          <w:rFonts w:asciiTheme="minorHAnsi" w:hAnsiTheme="minorHAnsi" w:cstheme="minorHAnsi"/>
          <w:sz w:val="22"/>
        </w:rPr>
        <w:tab/>
      </w:r>
      <w:r w:rsidR="00B11122">
        <w:rPr>
          <w:rFonts w:asciiTheme="minorHAnsi" w:hAnsiTheme="minorHAnsi" w:cstheme="minorHAnsi"/>
          <w:sz w:val="22"/>
        </w:rPr>
        <w:tab/>
      </w:r>
      <w:r w:rsidR="00B11122" w:rsidRPr="00B11122">
        <w:rPr>
          <w:rFonts w:asciiTheme="minorHAnsi" w:hAnsiTheme="minorHAnsi" w:cstheme="minorHAnsi"/>
          <w:sz w:val="22"/>
        </w:rPr>
        <w:t>Kanada, Irland</w:t>
      </w:r>
      <w:r w:rsidR="00B11122" w:rsidRPr="00B11122">
        <w:rPr>
          <w:rFonts w:asciiTheme="minorHAnsi" w:hAnsiTheme="minorHAnsi" w:cstheme="minorHAnsi"/>
          <w:sz w:val="22"/>
        </w:rPr>
        <w:br/>
        <w:t xml:space="preserve">Jahr: </w:t>
      </w:r>
      <w:r w:rsidR="00B11122">
        <w:rPr>
          <w:rFonts w:asciiTheme="minorHAnsi" w:hAnsiTheme="minorHAnsi" w:cstheme="minorHAnsi"/>
          <w:sz w:val="22"/>
        </w:rPr>
        <w:tab/>
      </w:r>
      <w:r w:rsidR="00B11122">
        <w:rPr>
          <w:rFonts w:asciiTheme="minorHAnsi" w:hAnsiTheme="minorHAnsi" w:cstheme="minorHAnsi"/>
          <w:sz w:val="22"/>
        </w:rPr>
        <w:tab/>
      </w:r>
      <w:r w:rsidR="00B11122" w:rsidRPr="00B11122">
        <w:rPr>
          <w:rFonts w:asciiTheme="minorHAnsi" w:hAnsiTheme="minorHAnsi" w:cstheme="minorHAnsi"/>
          <w:sz w:val="22"/>
        </w:rPr>
        <w:t>2020</w:t>
      </w:r>
      <w:r w:rsidR="00B11122" w:rsidRPr="00B11122">
        <w:rPr>
          <w:rFonts w:asciiTheme="minorHAnsi" w:hAnsiTheme="minorHAnsi" w:cstheme="minorHAnsi"/>
          <w:sz w:val="22"/>
        </w:rPr>
        <w:br/>
        <w:t xml:space="preserve">Genre: </w:t>
      </w:r>
      <w:r w:rsidR="00B11122">
        <w:rPr>
          <w:rFonts w:asciiTheme="minorHAnsi" w:hAnsiTheme="minorHAnsi" w:cstheme="minorHAnsi"/>
          <w:sz w:val="22"/>
        </w:rPr>
        <w:tab/>
      </w:r>
      <w:r w:rsidR="00B11122">
        <w:rPr>
          <w:rFonts w:asciiTheme="minorHAnsi" w:hAnsiTheme="minorHAnsi" w:cstheme="minorHAnsi"/>
          <w:sz w:val="22"/>
        </w:rPr>
        <w:tab/>
      </w:r>
      <w:r w:rsidR="00B11122" w:rsidRPr="00B11122">
        <w:rPr>
          <w:rFonts w:asciiTheme="minorHAnsi" w:hAnsiTheme="minorHAnsi" w:cstheme="minorHAnsi"/>
          <w:sz w:val="22"/>
        </w:rPr>
        <w:t xml:space="preserve">Drama, Komödie </w:t>
      </w:r>
      <w:r w:rsidR="00B11122" w:rsidRPr="00B11122">
        <w:rPr>
          <w:rFonts w:asciiTheme="minorHAnsi" w:hAnsiTheme="minorHAnsi" w:cstheme="minorHAnsi"/>
          <w:sz w:val="22"/>
        </w:rPr>
        <w:br/>
        <w:t xml:space="preserve">Laufzeit: </w:t>
      </w:r>
      <w:r w:rsidR="00B11122">
        <w:rPr>
          <w:rFonts w:asciiTheme="minorHAnsi" w:hAnsiTheme="minorHAnsi" w:cstheme="minorHAnsi"/>
          <w:sz w:val="22"/>
        </w:rPr>
        <w:tab/>
      </w:r>
      <w:r w:rsidR="00A65BF2">
        <w:rPr>
          <w:rFonts w:asciiTheme="minorHAnsi" w:hAnsiTheme="minorHAnsi" w:cstheme="minorHAnsi"/>
          <w:sz w:val="22"/>
        </w:rPr>
        <w:tab/>
      </w:r>
      <w:r w:rsidR="00E57435">
        <w:rPr>
          <w:rFonts w:asciiTheme="minorHAnsi" w:hAnsiTheme="minorHAnsi" w:cstheme="minorHAnsi"/>
          <w:sz w:val="22"/>
        </w:rPr>
        <w:t>ca. 97</w:t>
      </w:r>
      <w:r w:rsidR="00B11122" w:rsidRPr="00B11122">
        <w:rPr>
          <w:rFonts w:asciiTheme="minorHAnsi" w:hAnsiTheme="minorHAnsi" w:cstheme="minorHAnsi"/>
          <w:sz w:val="22"/>
        </w:rPr>
        <w:t xml:space="preserve"> Min.</w:t>
      </w:r>
      <w:r w:rsidR="00B11122" w:rsidRPr="00B11122">
        <w:rPr>
          <w:rFonts w:asciiTheme="minorHAnsi" w:hAnsiTheme="minorHAnsi" w:cstheme="minorHAnsi"/>
          <w:sz w:val="22"/>
        </w:rPr>
        <w:br/>
        <w:t xml:space="preserve">Sprachfassung: </w:t>
      </w:r>
      <w:r w:rsidR="00B11122">
        <w:rPr>
          <w:rFonts w:asciiTheme="minorHAnsi" w:hAnsiTheme="minorHAnsi" w:cstheme="minorHAnsi"/>
          <w:sz w:val="22"/>
        </w:rPr>
        <w:tab/>
      </w:r>
      <w:r w:rsidR="00A65BF2">
        <w:rPr>
          <w:rFonts w:asciiTheme="minorHAnsi" w:hAnsiTheme="minorHAnsi" w:cstheme="minorHAnsi"/>
          <w:sz w:val="22"/>
        </w:rPr>
        <w:tab/>
      </w:r>
      <w:proofErr w:type="spellStart"/>
      <w:r w:rsidR="00B11122" w:rsidRPr="00B11122">
        <w:rPr>
          <w:rFonts w:asciiTheme="minorHAnsi" w:hAnsiTheme="minorHAnsi" w:cstheme="minorHAnsi"/>
          <w:sz w:val="22"/>
        </w:rPr>
        <w:t>dtF</w:t>
      </w:r>
      <w:proofErr w:type="spellEnd"/>
      <w:r w:rsidR="00B11122" w:rsidRPr="00B11122">
        <w:rPr>
          <w:rFonts w:asciiTheme="minorHAnsi" w:hAnsiTheme="minorHAnsi" w:cstheme="minorHAnsi"/>
          <w:sz w:val="22"/>
        </w:rPr>
        <w:t xml:space="preserve">, </w:t>
      </w:r>
      <w:proofErr w:type="spellStart"/>
      <w:r w:rsidR="00B11122" w:rsidRPr="00B11122">
        <w:rPr>
          <w:rFonts w:asciiTheme="minorHAnsi" w:hAnsiTheme="minorHAnsi" w:cstheme="minorHAnsi"/>
          <w:sz w:val="22"/>
        </w:rPr>
        <w:t>OmU</w:t>
      </w:r>
      <w:proofErr w:type="spellEnd"/>
      <w:r w:rsidR="00B11122" w:rsidRPr="00B11122">
        <w:rPr>
          <w:rFonts w:asciiTheme="minorHAnsi" w:hAnsiTheme="minorHAnsi" w:cstheme="minorHAnsi"/>
          <w:sz w:val="22"/>
        </w:rPr>
        <w:br/>
        <w:t xml:space="preserve">Format: </w:t>
      </w:r>
      <w:r w:rsidR="00B11122">
        <w:rPr>
          <w:rFonts w:asciiTheme="minorHAnsi" w:hAnsiTheme="minorHAnsi" w:cstheme="minorHAnsi"/>
          <w:sz w:val="22"/>
        </w:rPr>
        <w:tab/>
      </w:r>
      <w:r w:rsidR="00A65BF2">
        <w:rPr>
          <w:rFonts w:asciiTheme="minorHAnsi" w:hAnsiTheme="minorHAnsi" w:cstheme="minorHAnsi"/>
          <w:sz w:val="22"/>
        </w:rPr>
        <w:tab/>
      </w:r>
      <w:r w:rsidR="00B11122" w:rsidRPr="00B11122">
        <w:rPr>
          <w:rFonts w:asciiTheme="minorHAnsi" w:hAnsiTheme="minorHAnsi" w:cstheme="minorHAnsi"/>
          <w:sz w:val="22"/>
        </w:rPr>
        <w:t>DCP, Blu-ray</w:t>
      </w:r>
      <w:bookmarkStart w:id="0" w:name="_GoBack"/>
      <w:bookmarkEnd w:id="0"/>
      <w:r w:rsidR="00B11122" w:rsidRPr="00B11122">
        <w:rPr>
          <w:rFonts w:asciiTheme="minorHAnsi" w:hAnsiTheme="minorHAnsi" w:cstheme="minorHAnsi"/>
          <w:sz w:val="22"/>
        </w:rPr>
        <w:br/>
        <w:t xml:space="preserve">Kinostart: </w:t>
      </w:r>
      <w:r w:rsidR="00B11122">
        <w:rPr>
          <w:rFonts w:asciiTheme="minorHAnsi" w:hAnsiTheme="minorHAnsi" w:cstheme="minorHAnsi"/>
          <w:sz w:val="22"/>
        </w:rPr>
        <w:tab/>
      </w:r>
      <w:r w:rsidR="00A65BF2">
        <w:rPr>
          <w:rFonts w:asciiTheme="minorHAnsi" w:hAnsiTheme="minorHAnsi" w:cstheme="minorHAnsi"/>
          <w:sz w:val="22"/>
        </w:rPr>
        <w:tab/>
      </w:r>
      <w:r w:rsidR="000B148B">
        <w:rPr>
          <w:rFonts w:asciiTheme="minorHAnsi" w:hAnsiTheme="minorHAnsi" w:cstheme="minorHAnsi"/>
          <w:sz w:val="22"/>
        </w:rPr>
        <w:t>07.04.2022</w:t>
      </w:r>
      <w:r w:rsidR="00B11122" w:rsidRPr="00B11122">
        <w:rPr>
          <w:rFonts w:asciiTheme="minorHAnsi" w:hAnsiTheme="minorHAnsi" w:cstheme="minorHAnsi"/>
          <w:sz w:val="22"/>
        </w:rPr>
        <w:br/>
        <w:t xml:space="preserve">FSK: </w:t>
      </w:r>
      <w:r w:rsidR="00B11122">
        <w:rPr>
          <w:rFonts w:asciiTheme="minorHAnsi" w:hAnsiTheme="minorHAnsi" w:cstheme="minorHAnsi"/>
          <w:sz w:val="22"/>
        </w:rPr>
        <w:tab/>
      </w:r>
      <w:r w:rsidR="00B11122">
        <w:rPr>
          <w:rFonts w:asciiTheme="minorHAnsi" w:hAnsiTheme="minorHAnsi" w:cstheme="minorHAnsi"/>
          <w:sz w:val="22"/>
        </w:rPr>
        <w:tab/>
      </w:r>
      <w:r w:rsidR="00557CFA">
        <w:rPr>
          <w:rFonts w:asciiTheme="minorHAnsi" w:hAnsiTheme="minorHAnsi" w:cstheme="minorHAnsi"/>
          <w:sz w:val="22"/>
        </w:rPr>
        <w:t>ab 16 Jahren freigegeben</w:t>
      </w:r>
      <w:r w:rsidR="00B11122" w:rsidRPr="00B11122">
        <w:rPr>
          <w:rFonts w:asciiTheme="minorHAnsi" w:hAnsiTheme="minorHAnsi" w:cstheme="minorHAnsi"/>
          <w:sz w:val="22"/>
        </w:rPr>
        <w:br/>
        <w:t xml:space="preserve">Pressebetreuung: </w:t>
      </w:r>
      <w:r w:rsidR="00A65BF2">
        <w:rPr>
          <w:rFonts w:asciiTheme="minorHAnsi" w:hAnsiTheme="minorHAnsi" w:cstheme="minorHAnsi"/>
          <w:sz w:val="22"/>
        </w:rPr>
        <w:tab/>
      </w:r>
      <w:r w:rsidR="003F31C3">
        <w:rPr>
          <w:rFonts w:asciiTheme="minorHAnsi" w:hAnsiTheme="minorHAnsi" w:cstheme="minorHAnsi"/>
          <w:sz w:val="22"/>
        </w:rPr>
        <w:tab/>
      </w:r>
      <w:hyperlink r:id="rId14" w:tgtFrame="_blank" w:tooltip="Opens internal link in current window" w:history="1">
        <w:r w:rsidR="00B11122" w:rsidRPr="00B11122">
          <w:rPr>
            <w:rStyle w:val="Hyperlink"/>
            <w:rFonts w:asciiTheme="minorHAnsi" w:hAnsiTheme="minorHAnsi" w:cstheme="minorHAnsi"/>
            <w:sz w:val="22"/>
          </w:rPr>
          <w:t>Filmpresse Meuser</w:t>
        </w:r>
      </w:hyperlink>
    </w:p>
    <w:p w14:paraId="243213D2" w14:textId="77777777" w:rsidR="00FB308C" w:rsidRDefault="00FB308C" w:rsidP="00E76847">
      <w:pPr>
        <w:spacing w:after="0" w:line="276" w:lineRule="auto"/>
        <w:rPr>
          <w:b/>
          <w:color w:val="FF5050"/>
          <w:sz w:val="44"/>
        </w:rPr>
      </w:pPr>
    </w:p>
    <w:p w14:paraId="302F190F" w14:textId="77777777" w:rsidR="00FB308C" w:rsidRPr="00165BCE" w:rsidRDefault="00FB308C" w:rsidP="00FB308C">
      <w:pPr>
        <w:autoSpaceDE w:val="0"/>
        <w:autoSpaceDN w:val="0"/>
        <w:adjustRightInd w:val="0"/>
        <w:spacing w:after="0" w:line="240" w:lineRule="auto"/>
        <w:jc w:val="center"/>
        <w:rPr>
          <w:rFonts w:ascii="Calibri" w:hAnsi="Calibri" w:cs="Calibri"/>
          <w:i/>
          <w:iCs/>
          <w:lang w:val="en-US"/>
        </w:rPr>
      </w:pPr>
      <w:r w:rsidRPr="00165BCE">
        <w:rPr>
          <w:rFonts w:ascii="Calibri" w:hAnsi="Calibri" w:cs="Calibri"/>
          <w:i/>
          <w:iCs/>
          <w:lang w:val="en-US"/>
        </w:rPr>
        <w:t>“He tried to make a final stand beside the railway track</w:t>
      </w:r>
    </w:p>
    <w:p w14:paraId="19E13004" w14:textId="77777777" w:rsidR="00FB308C" w:rsidRPr="00165BCE" w:rsidRDefault="00FB308C" w:rsidP="00FB308C">
      <w:pPr>
        <w:autoSpaceDE w:val="0"/>
        <w:autoSpaceDN w:val="0"/>
        <w:adjustRightInd w:val="0"/>
        <w:spacing w:after="0" w:line="240" w:lineRule="auto"/>
        <w:jc w:val="center"/>
        <w:rPr>
          <w:rFonts w:ascii="Calibri" w:hAnsi="Calibri" w:cs="Calibri"/>
          <w:i/>
          <w:iCs/>
          <w:lang w:val="en-US"/>
        </w:rPr>
      </w:pPr>
      <w:r w:rsidRPr="00165BCE">
        <w:rPr>
          <w:rFonts w:ascii="Calibri" w:hAnsi="Calibri" w:cs="Calibri"/>
          <w:i/>
          <w:iCs/>
          <w:lang w:val="en-US"/>
        </w:rPr>
        <w:t xml:space="preserve">She said, "The art of longing's over and it's never coming back." </w:t>
      </w:r>
      <w:r w:rsidRPr="00165BCE">
        <w:rPr>
          <w:rFonts w:ascii="Calibri" w:hAnsi="Calibri" w:cs="Calibri"/>
          <w:i/>
          <w:iCs/>
          <w:lang w:val="en-US"/>
        </w:rPr>
        <w:br/>
        <w:t>She took his tavern parliament, his cap, his cocky dance,</w:t>
      </w:r>
    </w:p>
    <w:p w14:paraId="6EFBBB94" w14:textId="77777777" w:rsidR="00FB308C" w:rsidRPr="00165BCE" w:rsidRDefault="00FB308C" w:rsidP="00FB308C">
      <w:pPr>
        <w:autoSpaceDE w:val="0"/>
        <w:autoSpaceDN w:val="0"/>
        <w:adjustRightInd w:val="0"/>
        <w:spacing w:after="0" w:line="240" w:lineRule="auto"/>
        <w:jc w:val="center"/>
        <w:rPr>
          <w:rFonts w:ascii="Calibri" w:hAnsi="Calibri" w:cs="Calibri"/>
          <w:i/>
          <w:iCs/>
          <w:lang w:val="en-US"/>
        </w:rPr>
      </w:pPr>
      <w:r w:rsidRPr="00165BCE">
        <w:rPr>
          <w:rFonts w:ascii="Calibri" w:hAnsi="Calibri" w:cs="Calibri"/>
          <w:i/>
          <w:iCs/>
          <w:lang w:val="en-US"/>
        </w:rPr>
        <w:t>She mocked his female fashions and his working-class moustache…</w:t>
      </w:r>
    </w:p>
    <w:p w14:paraId="2E9627B6" w14:textId="21A13C96" w:rsidR="00FB308C" w:rsidRPr="00165BCE" w:rsidRDefault="00FB308C" w:rsidP="00FB308C">
      <w:pPr>
        <w:autoSpaceDE w:val="0"/>
        <w:autoSpaceDN w:val="0"/>
        <w:adjustRightInd w:val="0"/>
        <w:spacing w:after="0" w:line="240" w:lineRule="auto"/>
        <w:jc w:val="center"/>
        <w:rPr>
          <w:rFonts w:ascii="Calibri" w:hAnsi="Calibri" w:cs="Calibri"/>
          <w:i/>
          <w:iCs/>
          <w:lang w:val="en-US"/>
        </w:rPr>
      </w:pPr>
      <w:proofErr w:type="gramStart"/>
      <w:r w:rsidRPr="00165BCE">
        <w:rPr>
          <w:rFonts w:ascii="Calibri" w:hAnsi="Calibri" w:cs="Calibri"/>
          <w:i/>
          <w:iCs/>
          <w:lang w:val="en-US"/>
        </w:rPr>
        <w:t>So</w:t>
      </w:r>
      <w:proofErr w:type="gramEnd"/>
      <w:r w:rsidRPr="00165BCE">
        <w:rPr>
          <w:rFonts w:ascii="Calibri" w:hAnsi="Calibri" w:cs="Calibri"/>
          <w:i/>
          <w:iCs/>
          <w:lang w:val="en-US"/>
        </w:rPr>
        <w:t xml:space="preserve"> the great affair is over but whoever would have guessed It would leave us all so</w:t>
      </w:r>
      <w:r w:rsidR="009B0629">
        <w:rPr>
          <w:rFonts w:ascii="Calibri" w:hAnsi="Calibri" w:cs="Calibri"/>
          <w:i/>
          <w:iCs/>
          <w:lang w:val="en-US"/>
        </w:rPr>
        <w:t xml:space="preserve"> </w:t>
      </w:r>
      <w:proofErr w:type="spellStart"/>
      <w:r w:rsidR="009B0629">
        <w:rPr>
          <w:rFonts w:ascii="Calibri" w:hAnsi="Calibri" w:cs="Calibri"/>
          <w:i/>
          <w:iCs/>
          <w:lang w:val="en-US"/>
        </w:rPr>
        <w:t>vacant</w:t>
      </w:r>
      <w:r w:rsidRPr="00165BCE">
        <w:rPr>
          <w:rFonts w:ascii="Calibri" w:hAnsi="Calibri" w:cs="Calibri"/>
          <w:i/>
          <w:iCs/>
          <w:lang w:val="en-US"/>
        </w:rPr>
        <w:t>and</w:t>
      </w:r>
      <w:proofErr w:type="spellEnd"/>
      <w:r w:rsidRPr="00165BCE">
        <w:rPr>
          <w:rFonts w:ascii="Calibri" w:hAnsi="Calibri" w:cs="Calibri"/>
          <w:i/>
          <w:iCs/>
          <w:lang w:val="en-US"/>
        </w:rPr>
        <w:t xml:space="preserve"> so deeply unimpressed It's like our visit to the moon or to that other star</w:t>
      </w:r>
    </w:p>
    <w:p w14:paraId="5ADC076C" w14:textId="77777777" w:rsidR="00540A9E" w:rsidRDefault="00FB308C" w:rsidP="00540A9E">
      <w:pPr>
        <w:spacing w:after="120" w:line="276" w:lineRule="auto"/>
        <w:jc w:val="center"/>
        <w:rPr>
          <w:rFonts w:ascii="Calibri" w:hAnsi="Calibri" w:cs="Calibri"/>
          <w:lang w:val="en-US"/>
        </w:rPr>
      </w:pPr>
      <w:r w:rsidRPr="00165BCE">
        <w:rPr>
          <w:rFonts w:ascii="Calibri" w:hAnsi="Calibri" w:cs="Calibri"/>
          <w:i/>
          <w:iCs/>
          <w:lang w:val="en-US"/>
        </w:rPr>
        <w:t xml:space="preserve">I guess you go for nothing if you really want to go that far.” </w:t>
      </w:r>
    </w:p>
    <w:p w14:paraId="3BBBF106" w14:textId="11FBF76E" w:rsidR="00BE0325" w:rsidRPr="00FB308C" w:rsidRDefault="00FB308C" w:rsidP="00165BCE">
      <w:pPr>
        <w:spacing w:after="120" w:line="276" w:lineRule="auto"/>
        <w:jc w:val="center"/>
        <w:rPr>
          <w:b/>
          <w:color w:val="FF5050"/>
          <w:sz w:val="24"/>
          <w:lang w:val="en-US"/>
        </w:rPr>
      </w:pPr>
      <w:r w:rsidRPr="00165BCE">
        <w:rPr>
          <w:rFonts w:ascii="Calibri" w:hAnsi="Calibri" w:cs="Calibri"/>
          <w:lang w:val="en-US"/>
        </w:rPr>
        <w:t xml:space="preserve">Leonard Cohen – Death </w:t>
      </w:r>
      <w:proofErr w:type="gramStart"/>
      <w:r w:rsidRPr="00165BCE">
        <w:rPr>
          <w:rFonts w:ascii="Calibri" w:hAnsi="Calibri" w:cs="Calibri"/>
          <w:lang w:val="en-US"/>
        </w:rPr>
        <w:t>Of</w:t>
      </w:r>
      <w:proofErr w:type="gramEnd"/>
      <w:r w:rsidRPr="00165BCE">
        <w:rPr>
          <w:rFonts w:ascii="Calibri" w:hAnsi="Calibri" w:cs="Calibri"/>
          <w:lang w:val="en-US"/>
        </w:rPr>
        <w:t xml:space="preserve"> A Ladies</w:t>
      </w:r>
      <w:r w:rsidR="009953D9" w:rsidRPr="00FE4943">
        <w:rPr>
          <w:rFonts w:ascii="Calibri" w:hAnsi="Calibri" w:cs="Calibri"/>
          <w:lang w:val="en-US"/>
        </w:rPr>
        <w:t>’</w:t>
      </w:r>
      <w:r w:rsidRPr="00165BCE">
        <w:rPr>
          <w:rFonts w:ascii="Calibri" w:hAnsi="Calibri" w:cs="Calibri"/>
          <w:lang w:val="en-US"/>
        </w:rPr>
        <w:t xml:space="preserve"> Man</w:t>
      </w:r>
    </w:p>
    <w:p w14:paraId="341A58B5" w14:textId="2CDF60AF" w:rsidR="00AE325B" w:rsidRPr="00165BCE" w:rsidRDefault="00AE325B" w:rsidP="00BE0325">
      <w:pPr>
        <w:spacing w:after="0" w:line="276" w:lineRule="auto"/>
        <w:rPr>
          <w:b/>
          <w:color w:val="C00000"/>
          <w:sz w:val="28"/>
        </w:rPr>
      </w:pPr>
      <w:r w:rsidRPr="00165BCE">
        <w:rPr>
          <w:noProof/>
          <w:color w:val="C00000"/>
          <w:sz w:val="24"/>
          <w:lang w:eastAsia="de-DE"/>
        </w:rPr>
        <w:lastRenderedPageBreak/>
        <w:drawing>
          <wp:anchor distT="0" distB="0" distL="114300" distR="114300" simplePos="0" relativeHeight="251664384" behindDoc="0" locked="0" layoutInCell="1" allowOverlap="1" wp14:anchorId="4A8E66AC" wp14:editId="5405C46D">
            <wp:simplePos x="0" y="0"/>
            <wp:positionH relativeFrom="margin">
              <wp:align>left</wp:align>
            </wp:positionH>
            <wp:positionV relativeFrom="paragraph">
              <wp:posOffset>43180</wp:posOffset>
            </wp:positionV>
            <wp:extent cx="2400300" cy="2400300"/>
            <wp:effectExtent l="0" t="0" r="0" b="0"/>
            <wp:wrapSquare wrapText="bothSides"/>
            <wp:docPr id="7" name="Bild 2" descr="Death of a Ladies' Man - Leonard Cohen: Amazon.de: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ath of a Ladies' Man - Leonard Cohen: Amazon.de: Musi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a:ln>
                      <a:noFill/>
                    </a:ln>
                  </pic:spPr>
                </pic:pic>
              </a:graphicData>
            </a:graphic>
          </wp:anchor>
        </w:drawing>
      </w:r>
      <w:r w:rsidRPr="00165BCE">
        <w:rPr>
          <w:b/>
          <w:color w:val="C00000"/>
          <w:sz w:val="28"/>
        </w:rPr>
        <w:t>LEONARD COHEN</w:t>
      </w:r>
    </w:p>
    <w:p w14:paraId="108CE900" w14:textId="77777777" w:rsidR="002216A4" w:rsidRPr="00AE325B" w:rsidRDefault="002216A4" w:rsidP="00BE0325">
      <w:pPr>
        <w:spacing w:after="0" w:line="276" w:lineRule="auto"/>
        <w:rPr>
          <w:b/>
          <w:color w:val="FF5050"/>
          <w:sz w:val="24"/>
        </w:rPr>
      </w:pPr>
    </w:p>
    <w:p w14:paraId="71C9F650" w14:textId="77777777" w:rsidR="00AE325B" w:rsidRPr="00AE325B" w:rsidRDefault="00AE325B" w:rsidP="00165BCE">
      <w:pPr>
        <w:pStyle w:val="StandardWeb"/>
        <w:spacing w:before="0" w:beforeAutospacing="0" w:after="0" w:afterAutospacing="0"/>
        <w:rPr>
          <w:rFonts w:asciiTheme="minorHAnsi" w:hAnsiTheme="minorHAnsi"/>
          <w:color w:val="000000" w:themeColor="text1"/>
          <w:sz w:val="22"/>
        </w:rPr>
      </w:pPr>
      <w:r w:rsidRPr="00AE325B">
        <w:rPr>
          <w:rFonts w:asciiTheme="minorHAnsi" w:hAnsiTheme="minorHAnsi"/>
          <w:bCs/>
          <w:color w:val="000000" w:themeColor="text1"/>
          <w:sz w:val="22"/>
        </w:rPr>
        <w:t>Leonard Norman Cohen</w:t>
      </w:r>
      <w:r w:rsidRPr="00AE325B">
        <w:rPr>
          <w:rFonts w:asciiTheme="minorHAnsi" w:hAnsiTheme="minorHAnsi"/>
          <w:color w:val="000000" w:themeColor="text1"/>
          <w:sz w:val="22"/>
        </w:rPr>
        <w:t xml:space="preserve"> (geboren am </w:t>
      </w:r>
      <w:hyperlink r:id="rId16" w:tooltip="21. September" w:history="1">
        <w:r w:rsidRPr="00AE325B">
          <w:rPr>
            <w:rStyle w:val="Hyperlink"/>
            <w:rFonts w:asciiTheme="minorHAnsi" w:hAnsiTheme="minorHAnsi"/>
            <w:color w:val="000000" w:themeColor="text1"/>
            <w:sz w:val="22"/>
            <w:u w:val="none"/>
          </w:rPr>
          <w:t>21. September</w:t>
        </w:r>
      </w:hyperlink>
      <w:r w:rsidRPr="00AE325B">
        <w:rPr>
          <w:rFonts w:asciiTheme="minorHAnsi" w:hAnsiTheme="minorHAnsi"/>
          <w:color w:val="000000" w:themeColor="text1"/>
          <w:sz w:val="22"/>
        </w:rPr>
        <w:t xml:space="preserve"> </w:t>
      </w:r>
      <w:hyperlink r:id="rId17" w:tooltip="1934" w:history="1">
        <w:r w:rsidRPr="00AE325B">
          <w:rPr>
            <w:rStyle w:val="Hyperlink"/>
            <w:rFonts w:asciiTheme="minorHAnsi" w:hAnsiTheme="minorHAnsi"/>
            <w:color w:val="000000" w:themeColor="text1"/>
            <w:sz w:val="22"/>
            <w:u w:val="none"/>
          </w:rPr>
          <w:t>1934</w:t>
        </w:r>
      </w:hyperlink>
      <w:r w:rsidRPr="00AE325B">
        <w:rPr>
          <w:rFonts w:asciiTheme="minorHAnsi" w:hAnsiTheme="minorHAnsi"/>
          <w:color w:val="000000" w:themeColor="text1"/>
          <w:sz w:val="22"/>
        </w:rPr>
        <w:t xml:space="preserve"> in </w:t>
      </w:r>
      <w:hyperlink r:id="rId18" w:tooltip="Montreal" w:history="1">
        <w:r w:rsidRPr="00AE325B">
          <w:rPr>
            <w:rStyle w:val="Hyperlink"/>
            <w:rFonts w:asciiTheme="minorHAnsi" w:hAnsiTheme="minorHAnsi"/>
            <w:color w:val="000000" w:themeColor="text1"/>
            <w:sz w:val="22"/>
            <w:u w:val="none"/>
          </w:rPr>
          <w:t>Montreal</w:t>
        </w:r>
      </w:hyperlink>
      <w:r w:rsidRPr="00AE325B">
        <w:rPr>
          <w:rFonts w:asciiTheme="minorHAnsi" w:hAnsiTheme="minorHAnsi"/>
          <w:color w:val="000000" w:themeColor="text1"/>
          <w:sz w:val="22"/>
        </w:rPr>
        <w:t xml:space="preserve">; gestorben am </w:t>
      </w:r>
      <w:hyperlink r:id="rId19" w:tooltip="7. November" w:history="1">
        <w:r w:rsidRPr="00AE325B">
          <w:rPr>
            <w:rStyle w:val="Hyperlink"/>
            <w:rFonts w:asciiTheme="minorHAnsi" w:hAnsiTheme="minorHAnsi"/>
            <w:color w:val="000000" w:themeColor="text1"/>
            <w:sz w:val="22"/>
            <w:u w:val="none"/>
          </w:rPr>
          <w:t>7. November</w:t>
        </w:r>
      </w:hyperlink>
      <w:r w:rsidRPr="00AE325B">
        <w:rPr>
          <w:rFonts w:asciiTheme="minorHAnsi" w:hAnsiTheme="minorHAnsi"/>
          <w:color w:val="000000" w:themeColor="text1"/>
          <w:sz w:val="22"/>
        </w:rPr>
        <w:t xml:space="preserve"> </w:t>
      </w:r>
      <w:hyperlink r:id="rId20" w:tooltip="2016" w:history="1">
        <w:r w:rsidRPr="00AE325B">
          <w:rPr>
            <w:rStyle w:val="Hyperlink"/>
            <w:rFonts w:asciiTheme="minorHAnsi" w:hAnsiTheme="minorHAnsi"/>
            <w:color w:val="000000" w:themeColor="text1"/>
            <w:sz w:val="22"/>
            <w:u w:val="none"/>
          </w:rPr>
          <w:t>2016</w:t>
        </w:r>
      </w:hyperlink>
      <w:r w:rsidRPr="00AE325B">
        <w:rPr>
          <w:rFonts w:asciiTheme="minorHAnsi" w:hAnsiTheme="minorHAnsi"/>
          <w:color w:val="000000" w:themeColor="text1"/>
          <w:sz w:val="22"/>
        </w:rPr>
        <w:t xml:space="preserve"> in </w:t>
      </w:r>
      <w:hyperlink r:id="rId21" w:tooltip="Los Angeles" w:history="1">
        <w:r w:rsidRPr="00AE325B">
          <w:rPr>
            <w:rStyle w:val="Hyperlink"/>
            <w:rFonts w:asciiTheme="minorHAnsi" w:hAnsiTheme="minorHAnsi"/>
            <w:color w:val="000000" w:themeColor="text1"/>
            <w:sz w:val="22"/>
            <w:u w:val="none"/>
          </w:rPr>
          <w:t>Los Angeles</w:t>
        </w:r>
      </w:hyperlink>
      <w:r w:rsidRPr="00AE325B">
        <w:rPr>
          <w:rFonts w:asciiTheme="minorHAnsi" w:hAnsiTheme="minorHAnsi"/>
          <w:color w:val="000000" w:themeColor="text1"/>
          <w:sz w:val="22"/>
        </w:rPr>
        <w:t xml:space="preserve">) war ein </w:t>
      </w:r>
      <w:hyperlink r:id="rId22" w:tooltip="Kanada" w:history="1">
        <w:r w:rsidRPr="00AE325B">
          <w:rPr>
            <w:rStyle w:val="Hyperlink"/>
            <w:rFonts w:asciiTheme="minorHAnsi" w:hAnsiTheme="minorHAnsi"/>
            <w:color w:val="000000" w:themeColor="text1"/>
            <w:sz w:val="22"/>
            <w:u w:val="none"/>
          </w:rPr>
          <w:t>kanadischer</w:t>
        </w:r>
      </w:hyperlink>
      <w:r w:rsidRPr="00AE325B">
        <w:rPr>
          <w:rFonts w:asciiTheme="minorHAnsi" w:hAnsiTheme="minorHAnsi"/>
          <w:color w:val="000000" w:themeColor="text1"/>
          <w:sz w:val="22"/>
        </w:rPr>
        <w:t xml:space="preserve"> </w:t>
      </w:r>
      <w:hyperlink r:id="rId23" w:tooltip="Singer-Songwriter" w:history="1">
        <w:r w:rsidRPr="00AE325B">
          <w:rPr>
            <w:rStyle w:val="Hyperlink"/>
            <w:rFonts w:asciiTheme="minorHAnsi" w:hAnsiTheme="minorHAnsi"/>
            <w:color w:val="000000" w:themeColor="text1"/>
            <w:sz w:val="22"/>
            <w:u w:val="none"/>
          </w:rPr>
          <w:t>Singer-Songwriter</w:t>
        </w:r>
      </w:hyperlink>
      <w:r w:rsidRPr="00AE325B">
        <w:rPr>
          <w:rFonts w:asciiTheme="minorHAnsi" w:hAnsiTheme="minorHAnsi"/>
          <w:color w:val="000000" w:themeColor="text1"/>
          <w:sz w:val="22"/>
        </w:rPr>
        <w:t xml:space="preserve">, </w:t>
      </w:r>
      <w:hyperlink r:id="rId24" w:tooltip="Schriftsteller" w:history="1">
        <w:r w:rsidRPr="00AE325B">
          <w:rPr>
            <w:rStyle w:val="Hyperlink"/>
            <w:rFonts w:asciiTheme="minorHAnsi" w:hAnsiTheme="minorHAnsi"/>
            <w:color w:val="000000" w:themeColor="text1"/>
            <w:sz w:val="22"/>
            <w:u w:val="none"/>
          </w:rPr>
          <w:t>Schriftsteller</w:t>
        </w:r>
      </w:hyperlink>
      <w:r w:rsidRPr="00AE325B">
        <w:rPr>
          <w:rFonts w:asciiTheme="minorHAnsi" w:hAnsiTheme="minorHAnsi"/>
          <w:color w:val="000000" w:themeColor="text1"/>
          <w:sz w:val="22"/>
        </w:rPr>
        <w:t xml:space="preserve">, </w:t>
      </w:r>
      <w:hyperlink r:id="rId25" w:tooltip="Dichter" w:history="1">
        <w:r w:rsidRPr="00AE325B">
          <w:rPr>
            <w:rStyle w:val="Hyperlink"/>
            <w:rFonts w:asciiTheme="minorHAnsi" w:hAnsiTheme="minorHAnsi"/>
            <w:color w:val="000000" w:themeColor="text1"/>
            <w:sz w:val="22"/>
            <w:u w:val="none"/>
          </w:rPr>
          <w:t>Dichter</w:t>
        </w:r>
      </w:hyperlink>
      <w:r w:rsidRPr="00AE325B">
        <w:rPr>
          <w:rFonts w:asciiTheme="minorHAnsi" w:hAnsiTheme="minorHAnsi"/>
          <w:color w:val="000000" w:themeColor="text1"/>
          <w:sz w:val="22"/>
        </w:rPr>
        <w:t xml:space="preserve"> und </w:t>
      </w:r>
      <w:hyperlink r:id="rId26" w:tooltip="Malerei" w:history="1">
        <w:r w:rsidRPr="00AE325B">
          <w:rPr>
            <w:rStyle w:val="Hyperlink"/>
            <w:rFonts w:asciiTheme="minorHAnsi" w:hAnsiTheme="minorHAnsi"/>
            <w:color w:val="000000" w:themeColor="text1"/>
            <w:sz w:val="22"/>
            <w:u w:val="none"/>
          </w:rPr>
          <w:t>Maler</w:t>
        </w:r>
      </w:hyperlink>
      <w:r w:rsidRPr="00AE325B">
        <w:rPr>
          <w:rFonts w:asciiTheme="minorHAnsi" w:hAnsiTheme="minorHAnsi"/>
          <w:color w:val="000000" w:themeColor="text1"/>
          <w:sz w:val="22"/>
        </w:rPr>
        <w:t xml:space="preserve">. </w:t>
      </w:r>
    </w:p>
    <w:p w14:paraId="6BFB3DBE" w14:textId="6528007A" w:rsidR="00AE325B" w:rsidRDefault="00AE325B" w:rsidP="0000416A">
      <w:pPr>
        <w:pStyle w:val="StandardWeb"/>
        <w:spacing w:before="0" w:beforeAutospacing="0" w:after="0" w:afterAutospacing="0"/>
        <w:rPr>
          <w:rFonts w:asciiTheme="minorHAnsi" w:hAnsiTheme="minorHAnsi"/>
          <w:color w:val="000000" w:themeColor="text1"/>
          <w:sz w:val="22"/>
        </w:rPr>
      </w:pPr>
      <w:r w:rsidRPr="00AE325B">
        <w:rPr>
          <w:rFonts w:asciiTheme="minorHAnsi" w:hAnsiTheme="minorHAnsi"/>
          <w:color w:val="000000" w:themeColor="text1"/>
          <w:sz w:val="22"/>
        </w:rPr>
        <w:t xml:space="preserve">Nachdem Cohen sich in Kanada bereits mit Gedichten und Romanen einen Namen gemacht und mit dem </w:t>
      </w:r>
      <w:hyperlink r:id="rId27" w:tooltip="Kultbuch" w:history="1">
        <w:r w:rsidRPr="00AE325B">
          <w:rPr>
            <w:rStyle w:val="Hyperlink"/>
            <w:rFonts w:asciiTheme="minorHAnsi" w:hAnsiTheme="minorHAnsi"/>
            <w:color w:val="000000" w:themeColor="text1"/>
            <w:sz w:val="22"/>
            <w:u w:val="none"/>
          </w:rPr>
          <w:t>Kultroman</w:t>
        </w:r>
      </w:hyperlink>
      <w:r w:rsidRPr="00AE325B">
        <w:rPr>
          <w:rFonts w:asciiTheme="minorHAnsi" w:hAnsiTheme="minorHAnsi"/>
          <w:color w:val="000000" w:themeColor="text1"/>
          <w:sz w:val="22"/>
        </w:rPr>
        <w:t xml:space="preserve"> </w:t>
      </w:r>
      <w:proofErr w:type="spellStart"/>
      <w:r w:rsidRPr="00AE325B">
        <w:rPr>
          <w:rFonts w:asciiTheme="minorHAnsi" w:hAnsiTheme="minorHAnsi"/>
          <w:i/>
          <w:iCs/>
          <w:color w:val="000000" w:themeColor="text1"/>
          <w:sz w:val="22"/>
        </w:rPr>
        <w:t>Beautiful</w:t>
      </w:r>
      <w:proofErr w:type="spellEnd"/>
      <w:r w:rsidRPr="00AE325B">
        <w:rPr>
          <w:rFonts w:asciiTheme="minorHAnsi" w:hAnsiTheme="minorHAnsi"/>
          <w:i/>
          <w:iCs/>
          <w:color w:val="000000" w:themeColor="text1"/>
          <w:sz w:val="22"/>
        </w:rPr>
        <w:t xml:space="preserve"> </w:t>
      </w:r>
      <w:proofErr w:type="spellStart"/>
      <w:r w:rsidRPr="00AE325B">
        <w:rPr>
          <w:rFonts w:asciiTheme="minorHAnsi" w:hAnsiTheme="minorHAnsi"/>
          <w:i/>
          <w:iCs/>
          <w:color w:val="000000" w:themeColor="text1"/>
          <w:sz w:val="22"/>
        </w:rPr>
        <w:t>Losers</w:t>
      </w:r>
      <w:proofErr w:type="spellEnd"/>
      <w:r w:rsidRPr="00AE325B">
        <w:rPr>
          <w:rFonts w:asciiTheme="minorHAnsi" w:hAnsiTheme="minorHAnsi"/>
          <w:color w:val="000000" w:themeColor="text1"/>
          <w:sz w:val="22"/>
        </w:rPr>
        <w:t xml:space="preserve"> (1966) einen internationalen Bestseller gelandet hatte, veröffentlichte er 1967 sein erstes Album, </w:t>
      </w:r>
      <w:hyperlink r:id="rId28" w:tooltip="Songs of Leonard Cohen" w:history="1">
        <w:r w:rsidRPr="00AE325B">
          <w:rPr>
            <w:rStyle w:val="Hyperlink"/>
            <w:rFonts w:asciiTheme="minorHAnsi" w:hAnsiTheme="minorHAnsi"/>
            <w:i/>
            <w:iCs/>
            <w:color w:val="000000" w:themeColor="text1"/>
            <w:sz w:val="22"/>
            <w:u w:val="none"/>
          </w:rPr>
          <w:t xml:space="preserve">Songs </w:t>
        </w:r>
        <w:proofErr w:type="spellStart"/>
        <w:r w:rsidRPr="00AE325B">
          <w:rPr>
            <w:rStyle w:val="Hyperlink"/>
            <w:rFonts w:asciiTheme="minorHAnsi" w:hAnsiTheme="minorHAnsi"/>
            <w:i/>
            <w:iCs/>
            <w:color w:val="000000" w:themeColor="text1"/>
            <w:sz w:val="22"/>
            <w:u w:val="none"/>
          </w:rPr>
          <w:t>of</w:t>
        </w:r>
        <w:proofErr w:type="spellEnd"/>
        <w:r w:rsidRPr="00AE325B">
          <w:rPr>
            <w:rStyle w:val="Hyperlink"/>
            <w:rFonts w:asciiTheme="minorHAnsi" w:hAnsiTheme="minorHAnsi"/>
            <w:i/>
            <w:iCs/>
            <w:color w:val="000000" w:themeColor="text1"/>
            <w:sz w:val="22"/>
            <w:u w:val="none"/>
          </w:rPr>
          <w:t xml:space="preserve"> Leonard Cohen</w:t>
        </w:r>
      </w:hyperlink>
      <w:r w:rsidRPr="00AE325B">
        <w:rPr>
          <w:rFonts w:asciiTheme="minorHAnsi" w:hAnsiTheme="minorHAnsi"/>
          <w:color w:val="000000" w:themeColor="text1"/>
          <w:sz w:val="22"/>
        </w:rPr>
        <w:t xml:space="preserve">. Die kommerziell erfolgreiche Platte mit melodisch einfachen </w:t>
      </w:r>
      <w:hyperlink r:id="rId29" w:tooltip="Folk" w:history="1">
        <w:r w:rsidRPr="00AE325B">
          <w:rPr>
            <w:rStyle w:val="Hyperlink"/>
            <w:rFonts w:asciiTheme="minorHAnsi" w:hAnsiTheme="minorHAnsi"/>
            <w:color w:val="000000" w:themeColor="text1"/>
            <w:sz w:val="22"/>
            <w:u w:val="none"/>
          </w:rPr>
          <w:t>Folksongs</w:t>
        </w:r>
      </w:hyperlink>
      <w:r w:rsidRPr="00AE325B">
        <w:rPr>
          <w:rFonts w:asciiTheme="minorHAnsi" w:hAnsiTheme="minorHAnsi"/>
          <w:color w:val="000000" w:themeColor="text1"/>
          <w:sz w:val="22"/>
        </w:rPr>
        <w:t xml:space="preserve"> machte ihn international bekannt und leitete eine fast 50 Jahre andauernde Musikkarriere ein, unterbrochen von Phasen des Rückzugs. Während seines künstlerischen Wirkens von 1956 bis 2016 schrieb Cohen zahlreiche Gedichtsammlungen und Romane und brachte unter anderem vierzehn Studioalben sowie einige Livealben und </w:t>
      </w:r>
      <w:hyperlink r:id="rId30" w:tooltip="Kompilation (Musik)" w:history="1">
        <w:r w:rsidRPr="00AE325B">
          <w:rPr>
            <w:rStyle w:val="Hyperlink"/>
            <w:rFonts w:asciiTheme="minorHAnsi" w:hAnsiTheme="minorHAnsi"/>
            <w:color w:val="000000" w:themeColor="text1"/>
            <w:sz w:val="22"/>
            <w:u w:val="none"/>
          </w:rPr>
          <w:t>Kompilationen</w:t>
        </w:r>
      </w:hyperlink>
      <w:r w:rsidRPr="00AE325B">
        <w:rPr>
          <w:rFonts w:asciiTheme="minorHAnsi" w:hAnsiTheme="minorHAnsi"/>
          <w:color w:val="000000" w:themeColor="text1"/>
          <w:sz w:val="22"/>
        </w:rPr>
        <w:t xml:space="preserve"> heraus. Das letzte Album </w:t>
      </w:r>
      <w:hyperlink r:id="rId31" w:tooltip="You Want It Darker" w:history="1">
        <w:proofErr w:type="spellStart"/>
        <w:r w:rsidRPr="00AE325B">
          <w:rPr>
            <w:rStyle w:val="Hyperlink"/>
            <w:rFonts w:asciiTheme="minorHAnsi" w:hAnsiTheme="minorHAnsi"/>
            <w:i/>
            <w:iCs/>
            <w:color w:val="000000" w:themeColor="text1"/>
            <w:sz w:val="22"/>
            <w:u w:val="none"/>
          </w:rPr>
          <w:t>You</w:t>
        </w:r>
        <w:proofErr w:type="spellEnd"/>
        <w:r w:rsidRPr="00AE325B">
          <w:rPr>
            <w:rStyle w:val="Hyperlink"/>
            <w:rFonts w:asciiTheme="minorHAnsi" w:hAnsiTheme="minorHAnsi"/>
            <w:i/>
            <w:iCs/>
            <w:color w:val="000000" w:themeColor="text1"/>
            <w:sz w:val="22"/>
            <w:u w:val="none"/>
          </w:rPr>
          <w:t xml:space="preserve"> Want </w:t>
        </w:r>
        <w:proofErr w:type="spellStart"/>
        <w:r w:rsidRPr="00AE325B">
          <w:rPr>
            <w:rStyle w:val="Hyperlink"/>
            <w:rFonts w:asciiTheme="minorHAnsi" w:hAnsiTheme="minorHAnsi"/>
            <w:i/>
            <w:iCs/>
            <w:color w:val="000000" w:themeColor="text1"/>
            <w:sz w:val="22"/>
            <w:u w:val="none"/>
          </w:rPr>
          <w:t>It</w:t>
        </w:r>
        <w:proofErr w:type="spellEnd"/>
        <w:r w:rsidRPr="00AE325B">
          <w:rPr>
            <w:rStyle w:val="Hyperlink"/>
            <w:rFonts w:asciiTheme="minorHAnsi" w:hAnsiTheme="minorHAnsi"/>
            <w:i/>
            <w:iCs/>
            <w:color w:val="000000" w:themeColor="text1"/>
            <w:sz w:val="22"/>
            <w:u w:val="none"/>
          </w:rPr>
          <w:t xml:space="preserve"> </w:t>
        </w:r>
        <w:proofErr w:type="spellStart"/>
        <w:r w:rsidRPr="00AE325B">
          <w:rPr>
            <w:rStyle w:val="Hyperlink"/>
            <w:rFonts w:asciiTheme="minorHAnsi" w:hAnsiTheme="minorHAnsi"/>
            <w:i/>
            <w:iCs/>
            <w:color w:val="000000" w:themeColor="text1"/>
            <w:sz w:val="22"/>
            <w:u w:val="none"/>
          </w:rPr>
          <w:t>Darker</w:t>
        </w:r>
        <w:proofErr w:type="spellEnd"/>
      </w:hyperlink>
      <w:r w:rsidRPr="00AE325B">
        <w:rPr>
          <w:rFonts w:asciiTheme="minorHAnsi" w:hAnsiTheme="minorHAnsi"/>
          <w:color w:val="000000" w:themeColor="text1"/>
          <w:sz w:val="22"/>
        </w:rPr>
        <w:t xml:space="preserve"> erschien am 21. Oktober 2016, kurz vor seinem Tod. </w:t>
      </w:r>
    </w:p>
    <w:p w14:paraId="4AA736FD" w14:textId="77777777" w:rsidR="0000416A" w:rsidRPr="00AE325B" w:rsidRDefault="0000416A" w:rsidP="00165BCE">
      <w:pPr>
        <w:pStyle w:val="StandardWeb"/>
        <w:spacing w:before="0" w:beforeAutospacing="0" w:after="0" w:afterAutospacing="0"/>
        <w:rPr>
          <w:rFonts w:asciiTheme="minorHAnsi" w:hAnsiTheme="minorHAnsi"/>
          <w:color w:val="000000" w:themeColor="text1"/>
          <w:sz w:val="22"/>
        </w:rPr>
      </w:pPr>
    </w:p>
    <w:p w14:paraId="207C8468" w14:textId="6687B90A" w:rsidR="00AE325B" w:rsidRDefault="00AE325B" w:rsidP="0000416A">
      <w:pPr>
        <w:pStyle w:val="StandardWeb"/>
        <w:spacing w:before="0" w:beforeAutospacing="0" w:after="0" w:afterAutospacing="0"/>
        <w:rPr>
          <w:rFonts w:asciiTheme="minorHAnsi" w:hAnsiTheme="minorHAnsi"/>
          <w:color w:val="000000" w:themeColor="text1"/>
          <w:sz w:val="22"/>
        </w:rPr>
      </w:pPr>
      <w:r w:rsidRPr="00AE325B">
        <w:rPr>
          <w:rFonts w:asciiTheme="minorHAnsi" w:hAnsiTheme="minorHAnsi"/>
          <w:color w:val="000000" w:themeColor="text1"/>
          <w:sz w:val="22"/>
        </w:rPr>
        <w:t xml:space="preserve">Seine melancholisch gefärbten, poetischen </w:t>
      </w:r>
      <w:hyperlink r:id="rId32" w:tooltip="Song" w:history="1">
        <w:r w:rsidRPr="00AE325B">
          <w:rPr>
            <w:rStyle w:val="Hyperlink"/>
            <w:rFonts w:asciiTheme="minorHAnsi" w:hAnsiTheme="minorHAnsi"/>
            <w:color w:val="000000" w:themeColor="text1"/>
            <w:sz w:val="22"/>
            <w:u w:val="none"/>
          </w:rPr>
          <w:t>Songs</w:t>
        </w:r>
      </w:hyperlink>
      <w:r w:rsidRPr="00AE325B">
        <w:rPr>
          <w:rFonts w:asciiTheme="minorHAnsi" w:hAnsiTheme="minorHAnsi"/>
          <w:color w:val="000000" w:themeColor="text1"/>
          <w:sz w:val="22"/>
        </w:rPr>
        <w:t xml:space="preserve"> wurden von zahlreichen Künstlern </w:t>
      </w:r>
      <w:hyperlink r:id="rId33" w:tooltip="Coverversion" w:history="1">
        <w:r w:rsidRPr="00AE325B">
          <w:rPr>
            <w:rStyle w:val="Hyperlink"/>
            <w:rFonts w:asciiTheme="minorHAnsi" w:hAnsiTheme="minorHAnsi"/>
            <w:color w:val="000000" w:themeColor="text1"/>
            <w:sz w:val="22"/>
            <w:u w:val="none"/>
          </w:rPr>
          <w:t>gecovert</w:t>
        </w:r>
      </w:hyperlink>
      <w:r w:rsidRPr="00AE325B">
        <w:rPr>
          <w:rFonts w:asciiTheme="minorHAnsi" w:hAnsiTheme="minorHAnsi"/>
          <w:color w:val="000000" w:themeColor="text1"/>
          <w:sz w:val="22"/>
        </w:rPr>
        <w:t xml:space="preserve">. Zu den bekanntesten Liedern zählen </w:t>
      </w:r>
      <w:hyperlink r:id="rId34" w:tooltip="Suzanne (Lied)" w:history="1">
        <w:r w:rsidRPr="00AE325B">
          <w:rPr>
            <w:rStyle w:val="Hyperlink"/>
            <w:rFonts w:asciiTheme="minorHAnsi" w:hAnsiTheme="minorHAnsi"/>
            <w:i/>
            <w:iCs/>
            <w:color w:val="000000" w:themeColor="text1"/>
            <w:sz w:val="22"/>
            <w:u w:val="none"/>
          </w:rPr>
          <w:t>Suzanne</w:t>
        </w:r>
      </w:hyperlink>
      <w:r w:rsidRPr="00AE325B">
        <w:rPr>
          <w:rFonts w:asciiTheme="minorHAnsi" w:hAnsiTheme="minorHAnsi"/>
          <w:color w:val="000000" w:themeColor="text1"/>
          <w:sz w:val="22"/>
        </w:rPr>
        <w:t xml:space="preserve">, </w:t>
      </w:r>
      <w:hyperlink r:id="rId35" w:tooltip="Famous Blue Raincoat" w:history="1">
        <w:proofErr w:type="spellStart"/>
        <w:r w:rsidRPr="00AE325B">
          <w:rPr>
            <w:rStyle w:val="Hyperlink"/>
            <w:rFonts w:asciiTheme="minorHAnsi" w:hAnsiTheme="minorHAnsi"/>
            <w:i/>
            <w:iCs/>
            <w:color w:val="000000" w:themeColor="text1"/>
            <w:sz w:val="22"/>
            <w:u w:val="none"/>
          </w:rPr>
          <w:t>Famous</w:t>
        </w:r>
        <w:proofErr w:type="spellEnd"/>
        <w:r w:rsidRPr="00AE325B">
          <w:rPr>
            <w:rStyle w:val="Hyperlink"/>
            <w:rFonts w:asciiTheme="minorHAnsi" w:hAnsiTheme="minorHAnsi"/>
            <w:i/>
            <w:iCs/>
            <w:color w:val="000000" w:themeColor="text1"/>
            <w:sz w:val="22"/>
            <w:u w:val="none"/>
          </w:rPr>
          <w:t xml:space="preserve"> Blue </w:t>
        </w:r>
        <w:proofErr w:type="spellStart"/>
        <w:r w:rsidRPr="00AE325B">
          <w:rPr>
            <w:rStyle w:val="Hyperlink"/>
            <w:rFonts w:asciiTheme="minorHAnsi" w:hAnsiTheme="minorHAnsi"/>
            <w:i/>
            <w:iCs/>
            <w:color w:val="000000" w:themeColor="text1"/>
            <w:sz w:val="22"/>
            <w:u w:val="none"/>
          </w:rPr>
          <w:t>Raincoat</w:t>
        </w:r>
        <w:proofErr w:type="spellEnd"/>
      </w:hyperlink>
      <w:r w:rsidRPr="00AE325B">
        <w:rPr>
          <w:rFonts w:asciiTheme="minorHAnsi" w:hAnsiTheme="minorHAnsi"/>
          <w:color w:val="000000" w:themeColor="text1"/>
          <w:sz w:val="22"/>
        </w:rPr>
        <w:t xml:space="preserve">, </w:t>
      </w:r>
      <w:r w:rsidRPr="00AE325B">
        <w:rPr>
          <w:rFonts w:asciiTheme="minorHAnsi" w:hAnsiTheme="minorHAnsi"/>
          <w:i/>
          <w:iCs/>
          <w:color w:val="000000" w:themeColor="text1"/>
          <w:sz w:val="22"/>
        </w:rPr>
        <w:t xml:space="preserve">Bird on </w:t>
      </w:r>
      <w:proofErr w:type="spellStart"/>
      <w:r w:rsidRPr="00AE325B">
        <w:rPr>
          <w:rFonts w:asciiTheme="minorHAnsi" w:hAnsiTheme="minorHAnsi"/>
          <w:i/>
          <w:iCs/>
          <w:color w:val="000000" w:themeColor="text1"/>
          <w:sz w:val="22"/>
        </w:rPr>
        <w:t>the</w:t>
      </w:r>
      <w:proofErr w:type="spellEnd"/>
      <w:r w:rsidRPr="00AE325B">
        <w:rPr>
          <w:rFonts w:asciiTheme="minorHAnsi" w:hAnsiTheme="minorHAnsi"/>
          <w:i/>
          <w:iCs/>
          <w:color w:val="000000" w:themeColor="text1"/>
          <w:sz w:val="22"/>
        </w:rPr>
        <w:t xml:space="preserve"> </w:t>
      </w:r>
      <w:proofErr w:type="spellStart"/>
      <w:r w:rsidRPr="00AE325B">
        <w:rPr>
          <w:rFonts w:asciiTheme="minorHAnsi" w:hAnsiTheme="minorHAnsi"/>
          <w:i/>
          <w:iCs/>
          <w:color w:val="000000" w:themeColor="text1"/>
          <w:sz w:val="22"/>
        </w:rPr>
        <w:t>Wire</w:t>
      </w:r>
      <w:proofErr w:type="spellEnd"/>
      <w:r w:rsidRPr="00AE325B">
        <w:rPr>
          <w:rFonts w:asciiTheme="minorHAnsi" w:hAnsiTheme="minorHAnsi"/>
          <w:color w:val="000000" w:themeColor="text1"/>
          <w:sz w:val="22"/>
        </w:rPr>
        <w:t xml:space="preserve"> und </w:t>
      </w:r>
      <w:hyperlink r:id="rId36" w:tooltip="So Long, Marianne" w:history="1">
        <w:r w:rsidRPr="00AE325B">
          <w:rPr>
            <w:rStyle w:val="Hyperlink"/>
            <w:rFonts w:asciiTheme="minorHAnsi" w:hAnsiTheme="minorHAnsi"/>
            <w:i/>
            <w:iCs/>
            <w:color w:val="000000" w:themeColor="text1"/>
            <w:sz w:val="22"/>
            <w:u w:val="none"/>
          </w:rPr>
          <w:t>So Long, Marianne</w:t>
        </w:r>
      </w:hyperlink>
      <w:r w:rsidRPr="00AE325B">
        <w:rPr>
          <w:rFonts w:asciiTheme="minorHAnsi" w:hAnsiTheme="minorHAnsi"/>
          <w:color w:val="000000" w:themeColor="text1"/>
          <w:sz w:val="22"/>
        </w:rPr>
        <w:t xml:space="preserve"> zu Beginn seiner Karriere sowie in den 1980er Jahren </w:t>
      </w:r>
      <w:r w:rsidRPr="00AE325B">
        <w:rPr>
          <w:rFonts w:asciiTheme="minorHAnsi" w:hAnsiTheme="minorHAnsi"/>
          <w:i/>
          <w:iCs/>
          <w:color w:val="000000" w:themeColor="text1"/>
          <w:sz w:val="22"/>
        </w:rPr>
        <w:t xml:space="preserve">First </w:t>
      </w:r>
      <w:proofErr w:type="spellStart"/>
      <w:r w:rsidRPr="00AE325B">
        <w:rPr>
          <w:rFonts w:asciiTheme="minorHAnsi" w:hAnsiTheme="minorHAnsi"/>
          <w:i/>
          <w:iCs/>
          <w:color w:val="000000" w:themeColor="text1"/>
          <w:sz w:val="22"/>
        </w:rPr>
        <w:t>We</w:t>
      </w:r>
      <w:proofErr w:type="spellEnd"/>
      <w:r w:rsidRPr="00AE325B">
        <w:rPr>
          <w:rFonts w:asciiTheme="minorHAnsi" w:hAnsiTheme="minorHAnsi"/>
          <w:i/>
          <w:iCs/>
          <w:color w:val="000000" w:themeColor="text1"/>
          <w:sz w:val="22"/>
        </w:rPr>
        <w:t xml:space="preserve"> Take Manhattan</w:t>
      </w:r>
      <w:r w:rsidRPr="00AE325B">
        <w:rPr>
          <w:rFonts w:asciiTheme="minorHAnsi" w:hAnsiTheme="minorHAnsi"/>
          <w:color w:val="000000" w:themeColor="text1"/>
          <w:sz w:val="22"/>
        </w:rPr>
        <w:t xml:space="preserve"> und </w:t>
      </w:r>
      <w:hyperlink r:id="rId37" w:tooltip="Hallelujah (Leonard-Cohen-Lied)" w:history="1">
        <w:proofErr w:type="spellStart"/>
        <w:r w:rsidRPr="00AE325B">
          <w:rPr>
            <w:rStyle w:val="Hyperlink"/>
            <w:rFonts w:asciiTheme="minorHAnsi" w:hAnsiTheme="minorHAnsi"/>
            <w:i/>
            <w:iCs/>
            <w:color w:val="000000" w:themeColor="text1"/>
            <w:sz w:val="22"/>
            <w:u w:val="none"/>
          </w:rPr>
          <w:t>Hallelujah</w:t>
        </w:r>
        <w:proofErr w:type="spellEnd"/>
      </w:hyperlink>
      <w:r w:rsidRPr="00AE325B">
        <w:rPr>
          <w:rFonts w:asciiTheme="minorHAnsi" w:hAnsiTheme="minorHAnsi"/>
          <w:color w:val="000000" w:themeColor="text1"/>
          <w:sz w:val="22"/>
        </w:rPr>
        <w:t xml:space="preserve">. In seinem </w:t>
      </w:r>
      <w:hyperlink r:id="rId38" w:tooltip="Musikalisches Werk" w:history="1">
        <w:r w:rsidRPr="00AE325B">
          <w:rPr>
            <w:rStyle w:val="Hyperlink"/>
            <w:rFonts w:asciiTheme="minorHAnsi" w:hAnsiTheme="minorHAnsi"/>
            <w:color w:val="000000" w:themeColor="text1"/>
            <w:sz w:val="22"/>
            <w:u w:val="none"/>
          </w:rPr>
          <w:t>musikalischen Werk</w:t>
        </w:r>
      </w:hyperlink>
      <w:r w:rsidRPr="00AE325B">
        <w:rPr>
          <w:rFonts w:asciiTheme="minorHAnsi" w:hAnsiTheme="minorHAnsi"/>
          <w:color w:val="000000" w:themeColor="text1"/>
          <w:sz w:val="22"/>
        </w:rPr>
        <w:t xml:space="preserve"> werden existenzielle Fragen nach Liebe, Freundschaft, Lebenssinn, menschlichem Leid, Tod und Spiritualität thematisiert. </w:t>
      </w:r>
    </w:p>
    <w:p w14:paraId="7FD2AD0A" w14:textId="77777777" w:rsidR="0000416A" w:rsidRPr="00AE325B" w:rsidRDefault="0000416A" w:rsidP="00165BCE">
      <w:pPr>
        <w:pStyle w:val="StandardWeb"/>
        <w:spacing w:before="0" w:beforeAutospacing="0" w:after="0" w:afterAutospacing="0"/>
        <w:rPr>
          <w:rFonts w:asciiTheme="minorHAnsi" w:hAnsiTheme="minorHAnsi"/>
          <w:color w:val="000000" w:themeColor="text1"/>
          <w:sz w:val="22"/>
        </w:rPr>
      </w:pPr>
    </w:p>
    <w:p w14:paraId="63F05049" w14:textId="6A26AFDC" w:rsidR="00AE325B" w:rsidRPr="00AE325B" w:rsidRDefault="00AE325B" w:rsidP="00165BCE">
      <w:pPr>
        <w:pStyle w:val="StandardWeb"/>
        <w:spacing w:before="0" w:beforeAutospacing="0" w:after="0" w:afterAutospacing="0"/>
        <w:rPr>
          <w:rFonts w:asciiTheme="minorHAnsi" w:hAnsiTheme="minorHAnsi"/>
          <w:color w:val="000000" w:themeColor="text1"/>
          <w:sz w:val="22"/>
        </w:rPr>
      </w:pPr>
      <w:r w:rsidRPr="00AE325B">
        <w:rPr>
          <w:rFonts w:asciiTheme="minorHAnsi" w:hAnsiTheme="minorHAnsi"/>
          <w:color w:val="000000" w:themeColor="text1"/>
          <w:sz w:val="22"/>
        </w:rPr>
        <w:t xml:space="preserve">Cohen erhielt zahlreiche Preise und Auszeichnungen, darunter neun </w:t>
      </w:r>
      <w:r w:rsidR="0000416A" w:rsidRPr="00895BFB">
        <w:rPr>
          <w:rFonts w:asciiTheme="minorHAnsi" w:hAnsiTheme="minorHAnsi"/>
          <w:color w:val="000000" w:themeColor="text1"/>
          <w:sz w:val="22"/>
        </w:rPr>
        <w:t>Juno Awards</w:t>
      </w:r>
      <w:r w:rsidRPr="00AE325B">
        <w:rPr>
          <w:rFonts w:asciiTheme="minorHAnsi" w:hAnsiTheme="minorHAnsi"/>
          <w:color w:val="000000" w:themeColor="text1"/>
          <w:sz w:val="22"/>
        </w:rPr>
        <w:t xml:space="preserve">, den </w:t>
      </w:r>
      <w:hyperlink r:id="rId39" w:tooltip="Order of Canada" w:history="1">
        <w:r w:rsidRPr="00AE325B">
          <w:rPr>
            <w:rStyle w:val="Hyperlink"/>
            <w:rFonts w:asciiTheme="minorHAnsi" w:hAnsiTheme="minorHAnsi"/>
            <w:color w:val="000000" w:themeColor="text1"/>
            <w:sz w:val="22"/>
            <w:u w:val="none"/>
          </w:rPr>
          <w:t xml:space="preserve">Order </w:t>
        </w:r>
        <w:proofErr w:type="spellStart"/>
        <w:r w:rsidRPr="00AE325B">
          <w:rPr>
            <w:rStyle w:val="Hyperlink"/>
            <w:rFonts w:asciiTheme="minorHAnsi" w:hAnsiTheme="minorHAnsi"/>
            <w:color w:val="000000" w:themeColor="text1"/>
            <w:sz w:val="22"/>
            <w:u w:val="none"/>
          </w:rPr>
          <w:t>of</w:t>
        </w:r>
        <w:proofErr w:type="spellEnd"/>
        <w:r w:rsidRPr="00AE325B">
          <w:rPr>
            <w:rStyle w:val="Hyperlink"/>
            <w:rFonts w:asciiTheme="minorHAnsi" w:hAnsiTheme="minorHAnsi"/>
            <w:color w:val="000000" w:themeColor="text1"/>
            <w:sz w:val="22"/>
            <w:u w:val="none"/>
          </w:rPr>
          <w:t xml:space="preserve"> Canada</w:t>
        </w:r>
      </w:hyperlink>
      <w:r w:rsidRPr="00AE325B">
        <w:rPr>
          <w:rFonts w:asciiTheme="minorHAnsi" w:hAnsiTheme="minorHAnsi"/>
          <w:color w:val="000000" w:themeColor="text1"/>
          <w:sz w:val="22"/>
        </w:rPr>
        <w:t xml:space="preserve">, den </w:t>
      </w:r>
      <w:hyperlink r:id="rId40" w:tooltip="Ordre national du Québec" w:history="1">
        <w:r w:rsidRPr="00AE325B">
          <w:rPr>
            <w:rStyle w:val="Hyperlink"/>
            <w:rFonts w:asciiTheme="minorHAnsi" w:hAnsiTheme="minorHAnsi"/>
            <w:color w:val="000000" w:themeColor="text1"/>
            <w:sz w:val="22"/>
            <w:u w:val="none"/>
          </w:rPr>
          <w:t>Ordre national du Québec</w:t>
        </w:r>
      </w:hyperlink>
      <w:r w:rsidRPr="00AE325B">
        <w:rPr>
          <w:rFonts w:asciiTheme="minorHAnsi" w:hAnsiTheme="minorHAnsi"/>
          <w:color w:val="000000" w:themeColor="text1"/>
          <w:sz w:val="22"/>
        </w:rPr>
        <w:t xml:space="preserve"> sowie den </w:t>
      </w:r>
      <w:hyperlink r:id="rId41" w:tooltip="Prinzessin-von-Asturien-Preis" w:history="1">
        <w:r w:rsidRPr="00AE325B">
          <w:rPr>
            <w:rStyle w:val="Hyperlink"/>
            <w:rFonts w:asciiTheme="minorHAnsi" w:hAnsiTheme="minorHAnsi"/>
            <w:color w:val="000000" w:themeColor="text1"/>
            <w:sz w:val="22"/>
            <w:u w:val="none"/>
          </w:rPr>
          <w:t>Prinz-von-Asturien-Preis</w:t>
        </w:r>
      </w:hyperlink>
      <w:r w:rsidRPr="00AE325B">
        <w:rPr>
          <w:rFonts w:asciiTheme="minorHAnsi" w:hAnsiTheme="minorHAnsi"/>
          <w:color w:val="000000" w:themeColor="text1"/>
          <w:sz w:val="22"/>
        </w:rPr>
        <w:t xml:space="preserve"> in der Sparte Literatur und 2015 den </w:t>
      </w:r>
      <w:hyperlink r:id="rId42" w:tooltip="Preis der deutschen Schallplattenkritik" w:history="1">
        <w:r w:rsidRPr="00AE325B">
          <w:rPr>
            <w:rStyle w:val="Hyperlink"/>
            <w:rFonts w:asciiTheme="minorHAnsi" w:hAnsiTheme="minorHAnsi"/>
            <w:color w:val="000000" w:themeColor="text1"/>
            <w:sz w:val="22"/>
            <w:u w:val="none"/>
          </w:rPr>
          <w:t>Preis der deutschen Schallplattenkritik</w:t>
        </w:r>
      </w:hyperlink>
      <w:r w:rsidRPr="00AE325B">
        <w:rPr>
          <w:rFonts w:asciiTheme="minorHAnsi" w:hAnsiTheme="minorHAnsi"/>
          <w:color w:val="000000" w:themeColor="text1"/>
          <w:sz w:val="22"/>
        </w:rPr>
        <w:t xml:space="preserve"> im Bereich </w:t>
      </w:r>
      <w:hyperlink r:id="rId43" w:tooltip="Popmusik" w:history="1">
        <w:r w:rsidRPr="00AE325B">
          <w:rPr>
            <w:rStyle w:val="Hyperlink"/>
            <w:rFonts w:asciiTheme="minorHAnsi" w:hAnsiTheme="minorHAnsi"/>
            <w:color w:val="000000" w:themeColor="text1"/>
            <w:sz w:val="22"/>
            <w:u w:val="none"/>
          </w:rPr>
          <w:t>Pop</w:t>
        </w:r>
      </w:hyperlink>
      <w:r w:rsidRPr="00AE325B">
        <w:rPr>
          <w:rFonts w:asciiTheme="minorHAnsi" w:hAnsiTheme="minorHAnsi"/>
          <w:color w:val="000000" w:themeColor="text1"/>
          <w:sz w:val="22"/>
        </w:rPr>
        <w:t xml:space="preserve">, </w:t>
      </w:r>
      <w:hyperlink r:id="rId44" w:tooltip="Rockmusik" w:history="1">
        <w:r w:rsidRPr="00AE325B">
          <w:rPr>
            <w:rStyle w:val="Hyperlink"/>
            <w:rFonts w:asciiTheme="minorHAnsi" w:hAnsiTheme="minorHAnsi"/>
            <w:color w:val="000000" w:themeColor="text1"/>
            <w:sz w:val="22"/>
            <w:u w:val="none"/>
          </w:rPr>
          <w:t>Rock</w:t>
        </w:r>
      </w:hyperlink>
      <w:r w:rsidRPr="00AE325B">
        <w:rPr>
          <w:rFonts w:asciiTheme="minorHAnsi" w:hAnsiTheme="minorHAnsi"/>
          <w:color w:val="000000" w:themeColor="text1"/>
          <w:sz w:val="22"/>
        </w:rPr>
        <w:t xml:space="preserve"> und </w:t>
      </w:r>
      <w:hyperlink r:id="rId45" w:tooltip="Jazz" w:history="1">
        <w:r w:rsidRPr="00AE325B">
          <w:rPr>
            <w:rStyle w:val="Hyperlink"/>
            <w:rFonts w:asciiTheme="minorHAnsi" w:hAnsiTheme="minorHAnsi"/>
            <w:color w:val="000000" w:themeColor="text1"/>
            <w:sz w:val="22"/>
            <w:u w:val="none"/>
          </w:rPr>
          <w:t>Jazz</w:t>
        </w:r>
      </w:hyperlink>
      <w:r w:rsidRPr="00AE325B">
        <w:rPr>
          <w:rFonts w:asciiTheme="minorHAnsi" w:hAnsiTheme="minorHAnsi"/>
          <w:color w:val="000000" w:themeColor="text1"/>
          <w:sz w:val="22"/>
        </w:rPr>
        <w:t xml:space="preserve"> für sein Lebenswerk. </w:t>
      </w:r>
      <w:r w:rsidRPr="00F95040">
        <w:rPr>
          <w:rFonts w:asciiTheme="minorHAnsi" w:hAnsiTheme="minorHAnsi"/>
          <w:color w:val="000000" w:themeColor="text1"/>
          <w:sz w:val="22"/>
          <w:lang w:val="en-GB"/>
        </w:rPr>
        <w:t xml:space="preserve">1991 </w:t>
      </w:r>
      <w:proofErr w:type="spellStart"/>
      <w:r w:rsidRPr="00F95040">
        <w:rPr>
          <w:rFonts w:asciiTheme="minorHAnsi" w:hAnsiTheme="minorHAnsi"/>
          <w:color w:val="000000" w:themeColor="text1"/>
          <w:sz w:val="22"/>
          <w:lang w:val="en-GB"/>
        </w:rPr>
        <w:t>wurde</w:t>
      </w:r>
      <w:proofErr w:type="spellEnd"/>
      <w:r w:rsidRPr="00F95040">
        <w:rPr>
          <w:rFonts w:asciiTheme="minorHAnsi" w:hAnsiTheme="minorHAnsi"/>
          <w:color w:val="000000" w:themeColor="text1"/>
          <w:sz w:val="22"/>
          <w:lang w:val="en-GB"/>
        </w:rPr>
        <w:t xml:space="preserve"> </w:t>
      </w:r>
      <w:proofErr w:type="spellStart"/>
      <w:r w:rsidRPr="00F95040">
        <w:rPr>
          <w:rFonts w:asciiTheme="minorHAnsi" w:hAnsiTheme="minorHAnsi"/>
          <w:color w:val="000000" w:themeColor="text1"/>
          <w:sz w:val="22"/>
          <w:lang w:val="en-GB"/>
        </w:rPr>
        <w:t>er</w:t>
      </w:r>
      <w:proofErr w:type="spellEnd"/>
      <w:r w:rsidRPr="00F95040">
        <w:rPr>
          <w:rFonts w:asciiTheme="minorHAnsi" w:hAnsiTheme="minorHAnsi"/>
          <w:color w:val="000000" w:themeColor="text1"/>
          <w:sz w:val="22"/>
          <w:lang w:val="en-GB"/>
        </w:rPr>
        <w:t xml:space="preserve"> in die Canadian Songwriters Hall of Fame, 2006 in die </w:t>
      </w:r>
      <w:proofErr w:type="spellStart"/>
      <w:r w:rsidR="00F95040" w:rsidRPr="00F95040">
        <w:rPr>
          <w:rFonts w:asciiTheme="minorHAnsi" w:hAnsiTheme="minorHAnsi"/>
          <w:color w:val="000000" w:themeColor="text1"/>
          <w:sz w:val="22"/>
          <w:lang w:val="en-GB"/>
        </w:rPr>
        <w:t>Canadia</w:t>
      </w:r>
      <w:proofErr w:type="spellEnd"/>
      <w:r w:rsidR="00F95040" w:rsidRPr="00F95040">
        <w:rPr>
          <w:rFonts w:asciiTheme="minorHAnsi" w:hAnsiTheme="minorHAnsi"/>
          <w:color w:val="000000" w:themeColor="text1"/>
          <w:sz w:val="22"/>
          <w:lang w:val="en-GB"/>
        </w:rPr>
        <w:t xml:space="preserve"> Music Hall of </w:t>
      </w:r>
      <w:r w:rsidR="00F95040">
        <w:rPr>
          <w:rFonts w:asciiTheme="minorHAnsi" w:hAnsiTheme="minorHAnsi"/>
          <w:color w:val="000000" w:themeColor="text1"/>
          <w:sz w:val="22"/>
          <w:lang w:val="en-GB"/>
        </w:rPr>
        <w:t>Fame</w:t>
      </w:r>
      <w:r w:rsidRPr="00F95040">
        <w:rPr>
          <w:rFonts w:asciiTheme="minorHAnsi" w:hAnsiTheme="minorHAnsi"/>
          <w:color w:val="000000" w:themeColor="text1"/>
          <w:sz w:val="22"/>
          <w:lang w:val="en-GB"/>
        </w:rPr>
        <w:t xml:space="preserve"> und 2008 </w:t>
      </w:r>
      <w:proofErr w:type="spellStart"/>
      <w:r w:rsidRPr="00F95040">
        <w:rPr>
          <w:rFonts w:asciiTheme="minorHAnsi" w:hAnsiTheme="minorHAnsi"/>
          <w:color w:val="000000" w:themeColor="text1"/>
          <w:sz w:val="22"/>
          <w:lang w:val="en-GB"/>
        </w:rPr>
        <w:t>in</w:t>
      </w:r>
      <w:r w:rsidR="002216A4" w:rsidRPr="00F95040">
        <w:rPr>
          <w:rFonts w:asciiTheme="minorHAnsi" w:hAnsiTheme="minorHAnsi"/>
          <w:color w:val="000000" w:themeColor="text1"/>
          <w:sz w:val="22"/>
          <w:lang w:val="en-GB"/>
        </w:rPr>
        <w:t xml:space="preserve"> </w:t>
      </w:r>
      <w:r w:rsidRPr="00F95040">
        <w:rPr>
          <w:rFonts w:asciiTheme="minorHAnsi" w:hAnsiTheme="minorHAnsi"/>
          <w:color w:val="000000" w:themeColor="text1"/>
          <w:sz w:val="22"/>
          <w:lang w:val="en-GB"/>
        </w:rPr>
        <w:t>die</w:t>
      </w:r>
      <w:proofErr w:type="spellEnd"/>
      <w:r w:rsidRPr="00F95040">
        <w:rPr>
          <w:rFonts w:asciiTheme="minorHAnsi" w:hAnsiTheme="minorHAnsi"/>
          <w:color w:val="000000" w:themeColor="text1"/>
          <w:sz w:val="22"/>
          <w:lang w:val="en-GB"/>
        </w:rPr>
        <w:t xml:space="preserve"> </w:t>
      </w:r>
      <w:hyperlink r:id="rId46" w:tooltip="Rock and Roll Hall of Fame" w:history="1">
        <w:r w:rsidRPr="00F95040">
          <w:rPr>
            <w:rStyle w:val="Hyperlink"/>
            <w:rFonts w:asciiTheme="minorHAnsi" w:hAnsiTheme="minorHAnsi"/>
            <w:color w:val="000000" w:themeColor="text1"/>
            <w:sz w:val="22"/>
            <w:u w:val="none"/>
            <w:lang w:val="en-GB"/>
          </w:rPr>
          <w:t>Rock and Roll Hall of Fame</w:t>
        </w:r>
      </w:hyperlink>
      <w:r w:rsidRPr="00F95040">
        <w:rPr>
          <w:rFonts w:asciiTheme="minorHAnsi" w:hAnsiTheme="minorHAnsi"/>
          <w:color w:val="000000" w:themeColor="text1"/>
          <w:sz w:val="22"/>
          <w:lang w:val="en-GB"/>
        </w:rPr>
        <w:t xml:space="preserve"> </w:t>
      </w:r>
      <w:proofErr w:type="spellStart"/>
      <w:r w:rsidRPr="00F95040">
        <w:rPr>
          <w:rFonts w:asciiTheme="minorHAnsi" w:hAnsiTheme="minorHAnsi"/>
          <w:color w:val="000000" w:themeColor="text1"/>
          <w:sz w:val="22"/>
          <w:lang w:val="en-GB"/>
        </w:rPr>
        <w:t>aufgenommen</w:t>
      </w:r>
      <w:proofErr w:type="spellEnd"/>
      <w:r w:rsidRPr="00F95040">
        <w:rPr>
          <w:rFonts w:asciiTheme="minorHAnsi" w:hAnsiTheme="minorHAnsi"/>
          <w:color w:val="000000" w:themeColor="text1"/>
          <w:sz w:val="22"/>
          <w:lang w:val="en-GB"/>
        </w:rPr>
        <w:t xml:space="preserve">. </w:t>
      </w:r>
      <w:r w:rsidRPr="00AE325B">
        <w:rPr>
          <w:rFonts w:asciiTheme="minorHAnsi" w:hAnsiTheme="minorHAnsi"/>
          <w:color w:val="000000" w:themeColor="text1"/>
          <w:sz w:val="22"/>
        </w:rPr>
        <w:t xml:space="preserve">2018 wurde Leonard Cohen </w:t>
      </w:r>
      <w:hyperlink r:id="rId47" w:tooltip="Postum" w:history="1">
        <w:r w:rsidRPr="00AE325B">
          <w:rPr>
            <w:rStyle w:val="Hyperlink"/>
            <w:rFonts w:asciiTheme="minorHAnsi" w:hAnsiTheme="minorHAnsi"/>
            <w:color w:val="000000" w:themeColor="text1"/>
            <w:sz w:val="22"/>
            <w:u w:val="none"/>
          </w:rPr>
          <w:t>posthum</w:t>
        </w:r>
      </w:hyperlink>
      <w:r w:rsidRPr="00AE325B">
        <w:rPr>
          <w:rFonts w:asciiTheme="minorHAnsi" w:hAnsiTheme="minorHAnsi"/>
          <w:color w:val="000000" w:themeColor="text1"/>
          <w:sz w:val="22"/>
        </w:rPr>
        <w:t xml:space="preserve"> ein </w:t>
      </w:r>
      <w:hyperlink r:id="rId48" w:tooltip="Grammy Awards" w:history="1">
        <w:r w:rsidRPr="00AE325B">
          <w:rPr>
            <w:rStyle w:val="Hyperlink"/>
            <w:rFonts w:asciiTheme="minorHAnsi" w:hAnsiTheme="minorHAnsi"/>
            <w:color w:val="000000" w:themeColor="text1"/>
            <w:sz w:val="22"/>
            <w:u w:val="none"/>
          </w:rPr>
          <w:t>Grammy</w:t>
        </w:r>
      </w:hyperlink>
      <w:r w:rsidRPr="00AE325B">
        <w:rPr>
          <w:rFonts w:asciiTheme="minorHAnsi" w:hAnsiTheme="minorHAnsi"/>
          <w:color w:val="000000" w:themeColor="text1"/>
          <w:sz w:val="22"/>
        </w:rPr>
        <w:t xml:space="preserve"> verliehen. </w:t>
      </w:r>
    </w:p>
    <w:p w14:paraId="1544FDCD" w14:textId="0BC93713" w:rsidR="00AE325B" w:rsidRDefault="00AE325B" w:rsidP="00BE0325">
      <w:pPr>
        <w:spacing w:after="0" w:line="276" w:lineRule="auto"/>
        <w:rPr>
          <w:b/>
          <w:color w:val="FF5050"/>
          <w:sz w:val="24"/>
        </w:rPr>
      </w:pPr>
    </w:p>
    <w:p w14:paraId="41528A13" w14:textId="77777777" w:rsidR="002216A4" w:rsidRPr="00AF6B35" w:rsidRDefault="002216A4" w:rsidP="00BE0325">
      <w:pPr>
        <w:spacing w:after="0" w:line="276" w:lineRule="auto"/>
        <w:rPr>
          <w:b/>
          <w:color w:val="FF5050"/>
          <w:sz w:val="24"/>
        </w:rPr>
      </w:pPr>
    </w:p>
    <w:p w14:paraId="12C96FED" w14:textId="77777777" w:rsidR="00BE0325" w:rsidRPr="00BE0325" w:rsidRDefault="00B11122" w:rsidP="00BE0325">
      <w:pPr>
        <w:spacing w:after="0" w:line="276" w:lineRule="auto"/>
        <w:rPr>
          <w:color w:val="000000" w:themeColor="text1"/>
        </w:rPr>
      </w:pPr>
      <w:r w:rsidRPr="00165BCE">
        <w:rPr>
          <w:b/>
          <w:color w:val="C00000"/>
          <w:sz w:val="28"/>
        </w:rPr>
        <w:t>GABRIEL BYRNE (</w:t>
      </w:r>
      <w:r w:rsidR="00BE0325" w:rsidRPr="00165BCE">
        <w:rPr>
          <w:b/>
          <w:color w:val="C00000"/>
          <w:sz w:val="28"/>
        </w:rPr>
        <w:t>„SAMUEL O’</w:t>
      </w:r>
      <w:r w:rsidR="003377B5" w:rsidRPr="00165BCE">
        <w:rPr>
          <w:b/>
          <w:color w:val="C00000"/>
          <w:sz w:val="28"/>
        </w:rPr>
        <w:t>SHEA</w:t>
      </w:r>
      <w:r w:rsidR="00BE0325" w:rsidRPr="00165BCE">
        <w:rPr>
          <w:b/>
          <w:color w:val="C00000"/>
          <w:sz w:val="28"/>
        </w:rPr>
        <w:t xml:space="preserve">“) </w:t>
      </w:r>
      <w:r w:rsidR="00BE0325">
        <w:rPr>
          <w:color w:val="000000" w:themeColor="text1"/>
        </w:rPr>
        <w:br/>
      </w:r>
    </w:p>
    <w:p w14:paraId="54D79164" w14:textId="46321F37" w:rsidR="00BE0325" w:rsidRDefault="00AE325B" w:rsidP="00BE0325">
      <w:pPr>
        <w:spacing w:after="0" w:line="276" w:lineRule="auto"/>
        <w:rPr>
          <w:color w:val="000000" w:themeColor="text1"/>
        </w:rPr>
      </w:pPr>
      <w:r>
        <w:rPr>
          <w:rFonts w:cstheme="minorHAnsi"/>
          <w:noProof/>
          <w:lang w:eastAsia="de-DE"/>
        </w:rPr>
        <w:drawing>
          <wp:anchor distT="0" distB="0" distL="114300" distR="114300" simplePos="0" relativeHeight="251661312" behindDoc="0" locked="0" layoutInCell="1" allowOverlap="1" wp14:anchorId="7C4D71AB" wp14:editId="6B5EBC9C">
            <wp:simplePos x="0" y="0"/>
            <wp:positionH relativeFrom="margin">
              <wp:posOffset>3653155</wp:posOffset>
            </wp:positionH>
            <wp:positionV relativeFrom="paragraph">
              <wp:posOffset>5715</wp:posOffset>
            </wp:positionV>
            <wp:extent cx="1914525" cy="2574925"/>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ALM - Stills - 3200x1800_1.27.1.jpg"/>
                    <pic:cNvPicPr/>
                  </pic:nvPicPr>
                  <pic:blipFill rotWithShape="1">
                    <a:blip r:embed="rId49" cstate="print">
                      <a:extLst>
                        <a:ext uri="{28A0092B-C50C-407E-A947-70E740481C1C}">
                          <a14:useLocalDpi xmlns:a14="http://schemas.microsoft.com/office/drawing/2010/main" val="0"/>
                        </a:ext>
                      </a:extLst>
                    </a:blip>
                    <a:srcRect l="38710" t="-1" r="18638" b="-1910"/>
                    <a:stretch/>
                  </pic:blipFill>
                  <pic:spPr bwMode="auto">
                    <a:xfrm>
                      <a:off x="0" y="0"/>
                      <a:ext cx="1914525" cy="2574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0325" w:rsidRPr="00BE0325">
        <w:rPr>
          <w:color w:val="000000" w:themeColor="text1"/>
        </w:rPr>
        <w:t xml:space="preserve">Gabriel </w:t>
      </w:r>
      <w:r w:rsidR="00BE0325">
        <w:rPr>
          <w:color w:val="000000" w:themeColor="text1"/>
        </w:rPr>
        <w:t xml:space="preserve">Byrne ist ein irischer Schauspieler und </w:t>
      </w:r>
      <w:r w:rsidR="00BE0325" w:rsidRPr="00BE0325">
        <w:rPr>
          <w:color w:val="000000" w:themeColor="text1"/>
        </w:rPr>
        <w:t>hat</w:t>
      </w:r>
      <w:r w:rsidR="00BE0325">
        <w:rPr>
          <w:color w:val="000000" w:themeColor="text1"/>
        </w:rPr>
        <w:t xml:space="preserve"> bereits</w:t>
      </w:r>
      <w:r w:rsidR="00BE0325" w:rsidRPr="00BE0325">
        <w:rPr>
          <w:color w:val="000000" w:themeColor="text1"/>
        </w:rPr>
        <w:t xml:space="preserve"> in mehr als </w:t>
      </w:r>
      <w:r w:rsidR="00BE0325">
        <w:rPr>
          <w:color w:val="000000" w:themeColor="text1"/>
        </w:rPr>
        <w:t xml:space="preserve">60 Spielfilmen mitgespielt, unter anderem in </w:t>
      </w:r>
      <w:r w:rsidR="00BE0325" w:rsidRPr="00BE0325">
        <w:rPr>
          <w:color w:val="000000" w:themeColor="text1"/>
        </w:rPr>
        <w:t xml:space="preserve">MILLER'S CROSSING, DIE ÜBLICHEN VERDÄCHTIGEN, EXCALIBUR, INTO THE WEST, </w:t>
      </w:r>
      <w:r w:rsidR="00090589">
        <w:rPr>
          <w:color w:val="000000" w:themeColor="text1"/>
        </w:rPr>
        <w:t>BETTY UND IHRE SCHWESTERN</w:t>
      </w:r>
      <w:r w:rsidR="00BE0325" w:rsidRPr="00BE0325">
        <w:rPr>
          <w:color w:val="000000" w:themeColor="text1"/>
        </w:rPr>
        <w:t xml:space="preserve">, DEAD MAN, DAS ENDE DER GEWALT, DER MANN MIT DER EISERNEN MASKE, VANITY FAIR, JINDABYNE, </w:t>
      </w:r>
      <w:r w:rsidR="003F31C3" w:rsidRPr="00165BCE">
        <w:rPr>
          <w:caps/>
          <w:color w:val="000000" w:themeColor="text1"/>
        </w:rPr>
        <w:t>I, Anna</w:t>
      </w:r>
      <w:r w:rsidR="003124FB">
        <w:rPr>
          <w:color w:val="000000" w:themeColor="text1"/>
        </w:rPr>
        <w:t>,</w:t>
      </w:r>
      <w:r w:rsidR="0005332D">
        <w:rPr>
          <w:color w:val="000000" w:themeColor="text1"/>
        </w:rPr>
        <w:t xml:space="preserve"> </w:t>
      </w:r>
      <w:r w:rsidR="0005332D" w:rsidRPr="00BE0325">
        <w:rPr>
          <w:color w:val="000000" w:themeColor="text1"/>
        </w:rPr>
        <w:t>LOUDER THAN BOMBS</w:t>
      </w:r>
      <w:r w:rsidR="0005332D">
        <w:rPr>
          <w:color w:val="000000" w:themeColor="text1"/>
        </w:rPr>
        <w:t xml:space="preserve">, </w:t>
      </w:r>
      <w:r w:rsidR="003124FB">
        <w:rPr>
          <w:color w:val="000000" w:themeColor="text1"/>
        </w:rPr>
        <w:t>LOST GIRLS</w:t>
      </w:r>
      <w:r w:rsidR="00BE0325" w:rsidRPr="00BE0325">
        <w:rPr>
          <w:color w:val="000000" w:themeColor="text1"/>
        </w:rPr>
        <w:t xml:space="preserve"> und</w:t>
      </w:r>
      <w:r w:rsidR="00090589">
        <w:rPr>
          <w:color w:val="000000" w:themeColor="text1"/>
        </w:rPr>
        <w:t xml:space="preserve"> </w:t>
      </w:r>
      <w:r w:rsidR="0005332D">
        <w:rPr>
          <w:color w:val="000000" w:themeColor="text1"/>
        </w:rPr>
        <w:t>HEREDITARY – DAS VERMÄCHTNIS</w:t>
      </w:r>
      <w:r w:rsidR="003F31C3">
        <w:rPr>
          <w:color w:val="000000" w:themeColor="text1"/>
        </w:rPr>
        <w:t>.</w:t>
      </w:r>
    </w:p>
    <w:p w14:paraId="61EF7DBB" w14:textId="77777777" w:rsidR="0000416A" w:rsidRPr="00BE0325" w:rsidRDefault="0000416A" w:rsidP="00BE0325">
      <w:pPr>
        <w:spacing w:after="0" w:line="276" w:lineRule="auto"/>
        <w:rPr>
          <w:color w:val="000000" w:themeColor="text1"/>
        </w:rPr>
      </w:pPr>
    </w:p>
    <w:p w14:paraId="29EF4AED" w14:textId="4057D97C" w:rsidR="00BE0325" w:rsidRDefault="00BE0325" w:rsidP="00BE0325">
      <w:pPr>
        <w:spacing w:after="0" w:line="276" w:lineRule="auto"/>
        <w:rPr>
          <w:color w:val="000000" w:themeColor="text1"/>
        </w:rPr>
      </w:pPr>
      <w:r w:rsidRPr="00E174EF">
        <w:rPr>
          <w:color w:val="000000" w:themeColor="text1"/>
        </w:rPr>
        <w:t xml:space="preserve">Am Broadway hat Gabriel zwei Tony-Nominierungen erhalten für Eugene </w:t>
      </w:r>
      <w:proofErr w:type="spellStart"/>
      <w:r w:rsidRPr="00E174EF">
        <w:rPr>
          <w:color w:val="000000" w:themeColor="text1"/>
        </w:rPr>
        <w:t>O'Neill's</w:t>
      </w:r>
      <w:proofErr w:type="spellEnd"/>
      <w:r w:rsidRPr="00E174EF">
        <w:rPr>
          <w:color w:val="000000" w:themeColor="text1"/>
        </w:rPr>
        <w:t xml:space="preserve"> </w:t>
      </w:r>
      <w:r w:rsidR="0000416A" w:rsidRPr="00165BCE">
        <w:rPr>
          <w:i/>
          <w:iCs/>
          <w:color w:val="000000" w:themeColor="text1"/>
        </w:rPr>
        <w:t xml:space="preserve">Long </w:t>
      </w:r>
      <w:proofErr w:type="spellStart"/>
      <w:r w:rsidR="0000416A" w:rsidRPr="00165BCE">
        <w:rPr>
          <w:i/>
          <w:iCs/>
          <w:color w:val="000000" w:themeColor="text1"/>
        </w:rPr>
        <w:t>Day’s</w:t>
      </w:r>
      <w:proofErr w:type="spellEnd"/>
      <w:r w:rsidR="0000416A" w:rsidRPr="00165BCE">
        <w:rPr>
          <w:i/>
          <w:iCs/>
          <w:color w:val="000000" w:themeColor="text1"/>
        </w:rPr>
        <w:t xml:space="preserve"> Journey </w:t>
      </w:r>
      <w:proofErr w:type="spellStart"/>
      <w:r w:rsidR="0000416A" w:rsidRPr="00165BCE">
        <w:rPr>
          <w:i/>
          <w:iCs/>
          <w:color w:val="000000" w:themeColor="text1"/>
        </w:rPr>
        <w:t>into</w:t>
      </w:r>
      <w:proofErr w:type="spellEnd"/>
      <w:r w:rsidR="0000416A" w:rsidRPr="00165BCE">
        <w:rPr>
          <w:i/>
          <w:iCs/>
          <w:color w:val="000000" w:themeColor="text1"/>
        </w:rPr>
        <w:t xml:space="preserve"> </w:t>
      </w:r>
      <w:proofErr w:type="spellStart"/>
      <w:r w:rsidR="0000416A" w:rsidRPr="00165BCE">
        <w:rPr>
          <w:i/>
          <w:iCs/>
          <w:color w:val="000000" w:themeColor="text1"/>
        </w:rPr>
        <w:t>Night</w:t>
      </w:r>
      <w:proofErr w:type="spellEnd"/>
      <w:r w:rsidR="0000416A" w:rsidRPr="00165BCE">
        <w:rPr>
          <w:color w:val="000000" w:themeColor="text1"/>
        </w:rPr>
        <w:t xml:space="preserve"> </w:t>
      </w:r>
      <w:r w:rsidRPr="0000416A">
        <w:rPr>
          <w:color w:val="000000" w:themeColor="text1"/>
        </w:rPr>
        <w:t>und</w:t>
      </w:r>
      <w:r w:rsidR="0000416A" w:rsidRPr="00165BCE">
        <w:rPr>
          <w:color w:val="000000" w:themeColor="text1"/>
        </w:rPr>
        <w:t xml:space="preserve"> </w:t>
      </w:r>
      <w:r w:rsidR="0000416A" w:rsidRPr="00165BCE">
        <w:rPr>
          <w:i/>
          <w:iCs/>
          <w:color w:val="000000" w:themeColor="text1"/>
        </w:rPr>
        <w:t xml:space="preserve">A Moon </w:t>
      </w:r>
      <w:proofErr w:type="spellStart"/>
      <w:r w:rsidR="0000416A" w:rsidRPr="00165BCE">
        <w:rPr>
          <w:i/>
          <w:iCs/>
          <w:color w:val="000000" w:themeColor="text1"/>
        </w:rPr>
        <w:t>for</w:t>
      </w:r>
      <w:proofErr w:type="spellEnd"/>
      <w:r w:rsidR="0000416A" w:rsidRPr="00165BCE">
        <w:rPr>
          <w:i/>
          <w:iCs/>
          <w:color w:val="000000" w:themeColor="text1"/>
        </w:rPr>
        <w:t xml:space="preserve"> </w:t>
      </w:r>
      <w:proofErr w:type="spellStart"/>
      <w:r w:rsidR="0000416A" w:rsidRPr="00165BCE">
        <w:rPr>
          <w:i/>
          <w:iCs/>
          <w:color w:val="000000" w:themeColor="text1"/>
        </w:rPr>
        <w:t>the</w:t>
      </w:r>
      <w:proofErr w:type="spellEnd"/>
      <w:r w:rsidR="0000416A" w:rsidRPr="00165BCE">
        <w:rPr>
          <w:i/>
          <w:iCs/>
          <w:color w:val="000000" w:themeColor="text1"/>
        </w:rPr>
        <w:t xml:space="preserve"> </w:t>
      </w:r>
      <w:proofErr w:type="spellStart"/>
      <w:proofErr w:type="gramStart"/>
      <w:r w:rsidR="0000416A" w:rsidRPr="00165BCE">
        <w:rPr>
          <w:i/>
          <w:iCs/>
          <w:color w:val="000000" w:themeColor="text1"/>
        </w:rPr>
        <w:t>Misbegotten</w:t>
      </w:r>
      <w:proofErr w:type="spellEnd"/>
      <w:r w:rsidRPr="00E174EF">
        <w:rPr>
          <w:color w:val="000000" w:themeColor="text1"/>
        </w:rPr>
        <w:t xml:space="preserve"> </w:t>
      </w:r>
      <w:r w:rsidRPr="0000416A">
        <w:rPr>
          <w:color w:val="000000" w:themeColor="text1"/>
        </w:rPr>
        <w:t>.</w:t>
      </w:r>
      <w:proofErr w:type="gramEnd"/>
      <w:r w:rsidRPr="0000416A">
        <w:rPr>
          <w:color w:val="000000" w:themeColor="text1"/>
        </w:rPr>
        <w:t xml:space="preserve"> </w:t>
      </w:r>
      <w:r w:rsidRPr="00BE0325">
        <w:rPr>
          <w:color w:val="000000" w:themeColor="text1"/>
        </w:rPr>
        <w:t xml:space="preserve">Er gewann außerdem den </w:t>
      </w:r>
      <w:proofErr w:type="spellStart"/>
      <w:r w:rsidRPr="00BE0325">
        <w:rPr>
          <w:color w:val="000000" w:themeColor="text1"/>
        </w:rPr>
        <w:t>Outer</w:t>
      </w:r>
      <w:proofErr w:type="spellEnd"/>
      <w:r w:rsidRPr="00BE0325">
        <w:rPr>
          <w:color w:val="000000" w:themeColor="text1"/>
        </w:rPr>
        <w:t xml:space="preserve"> </w:t>
      </w:r>
      <w:proofErr w:type="spellStart"/>
      <w:r w:rsidRPr="00BE0325">
        <w:rPr>
          <w:color w:val="000000" w:themeColor="text1"/>
        </w:rPr>
        <w:t>Critics</w:t>
      </w:r>
      <w:proofErr w:type="spellEnd"/>
      <w:r w:rsidRPr="00BE0325">
        <w:rPr>
          <w:color w:val="000000" w:themeColor="text1"/>
        </w:rPr>
        <w:t xml:space="preserve"> Circle Award für seine Darstellung in </w:t>
      </w:r>
      <w:r w:rsidR="0000416A" w:rsidRPr="00165BCE">
        <w:rPr>
          <w:i/>
          <w:iCs/>
          <w:color w:val="000000" w:themeColor="text1"/>
        </w:rPr>
        <w:t xml:space="preserve">A Touch </w:t>
      </w:r>
      <w:proofErr w:type="spellStart"/>
      <w:r w:rsidR="0000416A" w:rsidRPr="00165BCE">
        <w:rPr>
          <w:i/>
          <w:iCs/>
          <w:color w:val="000000" w:themeColor="text1"/>
        </w:rPr>
        <w:t>of</w:t>
      </w:r>
      <w:proofErr w:type="spellEnd"/>
      <w:r w:rsidR="0000416A">
        <w:rPr>
          <w:i/>
          <w:iCs/>
          <w:color w:val="000000" w:themeColor="text1"/>
        </w:rPr>
        <w:t xml:space="preserve"> </w:t>
      </w:r>
      <w:proofErr w:type="spellStart"/>
      <w:r w:rsidR="0000416A" w:rsidRPr="00165BCE">
        <w:rPr>
          <w:i/>
          <w:iCs/>
          <w:color w:val="000000" w:themeColor="text1"/>
        </w:rPr>
        <w:t>the</w:t>
      </w:r>
      <w:proofErr w:type="spellEnd"/>
      <w:r w:rsidR="0000416A" w:rsidRPr="00165BCE">
        <w:rPr>
          <w:i/>
          <w:iCs/>
          <w:color w:val="000000" w:themeColor="text1"/>
        </w:rPr>
        <w:t xml:space="preserve"> </w:t>
      </w:r>
      <w:r w:rsidR="0000416A" w:rsidRPr="00165BCE">
        <w:rPr>
          <w:i/>
          <w:iCs/>
          <w:color w:val="000000" w:themeColor="text1"/>
        </w:rPr>
        <w:lastRenderedPageBreak/>
        <w:t>Poet</w:t>
      </w:r>
      <w:r w:rsidRPr="00BE0325">
        <w:rPr>
          <w:color w:val="000000" w:themeColor="text1"/>
        </w:rPr>
        <w:t xml:space="preserve">. Gabriel spielte die Rolle des "Dr. Paul Weston" in </w:t>
      </w:r>
      <w:r w:rsidR="003F31C3">
        <w:rPr>
          <w:color w:val="000000" w:themeColor="text1"/>
        </w:rPr>
        <w:t xml:space="preserve">der </w:t>
      </w:r>
      <w:r w:rsidRPr="00BE0325">
        <w:rPr>
          <w:color w:val="000000" w:themeColor="text1"/>
        </w:rPr>
        <w:t>HBO</w:t>
      </w:r>
      <w:r w:rsidR="003F31C3">
        <w:rPr>
          <w:color w:val="000000" w:themeColor="text1"/>
        </w:rPr>
        <w:t xml:space="preserve"> Serie</w:t>
      </w:r>
      <w:r w:rsidR="002216A4">
        <w:rPr>
          <w:color w:val="000000" w:themeColor="text1"/>
        </w:rPr>
        <w:t xml:space="preserve"> </w:t>
      </w:r>
      <w:r w:rsidRPr="00BE0325">
        <w:rPr>
          <w:color w:val="000000" w:themeColor="text1"/>
        </w:rPr>
        <w:t>IN TREATMENT</w:t>
      </w:r>
      <w:r w:rsidR="00090589">
        <w:rPr>
          <w:color w:val="000000" w:themeColor="text1"/>
        </w:rPr>
        <w:t>: DER THERAPEUT</w:t>
      </w:r>
      <w:r w:rsidRPr="00BE0325">
        <w:rPr>
          <w:color w:val="000000" w:themeColor="text1"/>
        </w:rPr>
        <w:t xml:space="preserve">, für die er den Golden </w:t>
      </w:r>
      <w:proofErr w:type="spellStart"/>
      <w:r w:rsidRPr="00BE0325">
        <w:rPr>
          <w:color w:val="000000" w:themeColor="text1"/>
        </w:rPr>
        <w:t>Globe</w:t>
      </w:r>
      <w:proofErr w:type="spellEnd"/>
      <w:r w:rsidRPr="00BE0325">
        <w:rPr>
          <w:color w:val="000000" w:themeColor="text1"/>
        </w:rPr>
        <w:t xml:space="preserve"> Award erhielt und zweimal für den Emmy nominiert war.</w:t>
      </w:r>
      <w:r w:rsidR="002216A4">
        <w:rPr>
          <w:color w:val="000000" w:themeColor="text1"/>
        </w:rPr>
        <w:t xml:space="preserve"> </w:t>
      </w:r>
      <w:r w:rsidR="0005332D">
        <w:rPr>
          <w:color w:val="000000" w:themeColor="text1"/>
        </w:rPr>
        <w:t xml:space="preserve">In der </w:t>
      </w:r>
      <w:proofErr w:type="spellStart"/>
      <w:r w:rsidR="0005332D">
        <w:rPr>
          <w:color w:val="000000" w:themeColor="text1"/>
        </w:rPr>
        <w:t>Netflix</w:t>
      </w:r>
      <w:proofErr w:type="spellEnd"/>
      <w:r w:rsidR="0005332D">
        <w:rPr>
          <w:color w:val="000000" w:themeColor="text1"/>
        </w:rPr>
        <w:t xml:space="preserve">-Mini-Serie </w:t>
      </w:r>
      <w:r w:rsidR="0005332D" w:rsidRPr="00BE0325">
        <w:rPr>
          <w:color w:val="000000" w:themeColor="text1"/>
        </w:rPr>
        <w:t xml:space="preserve">MANIAC </w:t>
      </w:r>
      <w:r w:rsidR="0005332D">
        <w:rPr>
          <w:color w:val="000000" w:themeColor="text1"/>
        </w:rPr>
        <w:t xml:space="preserve">spielte Gabriel Byrne 2018 </w:t>
      </w:r>
      <w:r w:rsidR="0005332D" w:rsidRPr="00BE0325">
        <w:rPr>
          <w:color w:val="000000" w:themeColor="text1"/>
        </w:rPr>
        <w:t>neben Emma Stone und Jonah Hill</w:t>
      </w:r>
      <w:r w:rsidR="0005332D">
        <w:rPr>
          <w:color w:val="000000" w:themeColor="text1"/>
        </w:rPr>
        <w:t>. S</w:t>
      </w:r>
      <w:r w:rsidR="003F31C3">
        <w:rPr>
          <w:color w:val="000000" w:themeColor="text1"/>
        </w:rPr>
        <w:t xml:space="preserve">eit </w:t>
      </w:r>
      <w:r w:rsidR="003124FB">
        <w:rPr>
          <w:color w:val="000000" w:themeColor="text1"/>
        </w:rPr>
        <w:t xml:space="preserve">2019 </w:t>
      </w:r>
      <w:r w:rsidR="0005332D">
        <w:rPr>
          <w:color w:val="000000" w:themeColor="text1"/>
        </w:rPr>
        <w:t xml:space="preserve">ist er </w:t>
      </w:r>
      <w:r w:rsidR="003124FB">
        <w:rPr>
          <w:color w:val="000000" w:themeColor="text1"/>
        </w:rPr>
        <w:t xml:space="preserve">in der </w:t>
      </w:r>
      <w:r w:rsidR="0005332D">
        <w:rPr>
          <w:color w:val="000000" w:themeColor="text1"/>
        </w:rPr>
        <w:t xml:space="preserve">Hauptrolle der </w:t>
      </w:r>
      <w:r w:rsidR="003124FB">
        <w:rPr>
          <w:color w:val="000000" w:themeColor="text1"/>
        </w:rPr>
        <w:t xml:space="preserve">preisgekrönten TV-Serie </w:t>
      </w:r>
      <w:r w:rsidR="0005332D">
        <w:rPr>
          <w:color w:val="000000" w:themeColor="text1"/>
        </w:rPr>
        <w:t>KRIEG DER WELTEN zu sehen.</w:t>
      </w:r>
    </w:p>
    <w:p w14:paraId="5C1A2449" w14:textId="12E36612" w:rsidR="00BE0325" w:rsidRDefault="00BE0325" w:rsidP="00BE0325">
      <w:pPr>
        <w:spacing w:after="0" w:line="276" w:lineRule="auto"/>
        <w:rPr>
          <w:color w:val="000000" w:themeColor="text1"/>
        </w:rPr>
      </w:pPr>
    </w:p>
    <w:p w14:paraId="71EEFB94" w14:textId="77777777" w:rsidR="00BE0325" w:rsidRPr="00BE0325" w:rsidRDefault="00BE0325" w:rsidP="00BE0325">
      <w:pPr>
        <w:spacing w:after="0" w:line="276" w:lineRule="auto"/>
        <w:rPr>
          <w:b/>
          <w:color w:val="FF5050"/>
          <w:sz w:val="24"/>
        </w:rPr>
      </w:pPr>
    </w:p>
    <w:p w14:paraId="78364EA7" w14:textId="77777777" w:rsidR="009D47CC" w:rsidRDefault="00BE0325" w:rsidP="00BE0325">
      <w:pPr>
        <w:spacing w:after="0" w:line="276" w:lineRule="auto"/>
        <w:rPr>
          <w:color w:val="000000" w:themeColor="text1"/>
        </w:rPr>
      </w:pPr>
      <w:r w:rsidRPr="00165BCE">
        <w:rPr>
          <w:b/>
          <w:color w:val="C00000"/>
          <w:sz w:val="28"/>
        </w:rPr>
        <w:t xml:space="preserve">JESSICA PARÉ („CHARLOTTE“) </w:t>
      </w:r>
      <w:r>
        <w:rPr>
          <w:b/>
          <w:color w:val="FF5050"/>
          <w:sz w:val="24"/>
        </w:rPr>
        <w:br/>
      </w:r>
    </w:p>
    <w:p w14:paraId="57A5C408" w14:textId="79133098" w:rsidR="003F1381" w:rsidRDefault="00274339">
      <w:pPr>
        <w:spacing w:after="0" w:line="276" w:lineRule="auto"/>
        <w:rPr>
          <w:shd w:val="clear" w:color="auto" w:fill="FFFFFF"/>
        </w:rPr>
      </w:pPr>
      <w:r>
        <w:rPr>
          <w:noProof/>
          <w:shd w:val="clear" w:color="auto" w:fill="FFFFFF"/>
          <w:lang w:eastAsia="de-DE"/>
        </w:rPr>
        <w:drawing>
          <wp:anchor distT="0" distB="0" distL="114300" distR="114300" simplePos="0" relativeHeight="251667456" behindDoc="1" locked="0" layoutInCell="1" allowOverlap="1" wp14:anchorId="41AA0A2F" wp14:editId="2CB666A5">
            <wp:simplePos x="0" y="0"/>
            <wp:positionH relativeFrom="margin">
              <wp:align>right</wp:align>
            </wp:positionH>
            <wp:positionV relativeFrom="paragraph">
              <wp:posOffset>14605</wp:posOffset>
            </wp:positionV>
            <wp:extent cx="1782000" cy="2365200"/>
            <wp:effectExtent l="0" t="0" r="8890" b="0"/>
            <wp:wrapTight wrapText="bothSides">
              <wp:wrapPolygon edited="0">
                <wp:start x="0" y="0"/>
                <wp:lineTo x="0" y="21403"/>
                <wp:lineTo x="21477" y="21403"/>
                <wp:lineTo x="21477"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P_normal.jpg"/>
                    <pic:cNvPicPr/>
                  </pic:nvPicPr>
                  <pic:blipFill rotWithShape="1">
                    <a:blip r:embed="rId50">
                      <a:extLst>
                        <a:ext uri="{28A0092B-C50C-407E-A947-70E740481C1C}">
                          <a14:useLocalDpi xmlns:a14="http://schemas.microsoft.com/office/drawing/2010/main" val="0"/>
                        </a:ext>
                      </a:extLst>
                    </a:blip>
                    <a:srcRect l="24597"/>
                    <a:stretch/>
                  </pic:blipFill>
                  <pic:spPr bwMode="auto">
                    <a:xfrm>
                      <a:off x="0" y="0"/>
                      <a:ext cx="1782000" cy="236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1381" w:rsidRPr="00165BCE">
        <w:rPr>
          <w:shd w:val="clear" w:color="auto" w:fill="FFFFFF"/>
        </w:rPr>
        <w:t xml:space="preserve">Jessica </w:t>
      </w:r>
      <w:proofErr w:type="spellStart"/>
      <w:r w:rsidR="003F1381" w:rsidRPr="00165BCE">
        <w:rPr>
          <w:shd w:val="clear" w:color="auto" w:fill="FFFFFF"/>
        </w:rPr>
        <w:t>Paré</w:t>
      </w:r>
      <w:proofErr w:type="spellEnd"/>
      <w:r w:rsidR="003F1381" w:rsidRPr="00165BCE">
        <w:rPr>
          <w:shd w:val="clear" w:color="auto" w:fill="FFFFFF"/>
        </w:rPr>
        <w:t xml:space="preserve"> ist eine </w:t>
      </w:r>
      <w:hyperlink r:id="rId51" w:history="1">
        <w:r w:rsidR="003F1381" w:rsidRPr="00165BCE">
          <w:rPr>
            <w:rStyle w:val="Hyperlink"/>
            <w:color w:val="auto"/>
            <w:u w:val="none"/>
            <w:shd w:val="clear" w:color="auto" w:fill="FFFFFF"/>
          </w:rPr>
          <w:t>kanadische</w:t>
        </w:r>
      </w:hyperlink>
      <w:r w:rsidR="003F1381" w:rsidRPr="00165BCE">
        <w:rPr>
          <w:shd w:val="clear" w:color="auto" w:fill="FFFFFF"/>
        </w:rPr>
        <w:t xml:space="preserve"> Schauspielerin, die seit Ende der 1990er Jahre in über 20 überwiegend englischsprachigen Film- und Fernsehproduktionen mitgewirkt hat. Bekanntheit erlangte sie unter anderem durch Hauptrollen in den kanadischen Spielfilmen STARDOM (2000) von Regisseur Denys </w:t>
      </w:r>
      <w:proofErr w:type="spellStart"/>
      <w:r w:rsidR="003F1381" w:rsidRPr="00165BCE">
        <w:rPr>
          <w:shd w:val="clear" w:color="auto" w:fill="FFFFFF"/>
        </w:rPr>
        <w:t>Arcand</w:t>
      </w:r>
      <w:proofErr w:type="spellEnd"/>
      <w:r w:rsidR="003F1381" w:rsidRPr="00165BCE">
        <w:rPr>
          <w:shd w:val="clear" w:color="auto" w:fill="FFFFFF"/>
        </w:rPr>
        <w:t xml:space="preserve"> und dem vielfach preisgekrönten Jugenddrama LOST AND DELIRIOUS (2001) an der Seite von Piper </w:t>
      </w:r>
      <w:proofErr w:type="spellStart"/>
      <w:r w:rsidR="003F1381" w:rsidRPr="00165BCE">
        <w:rPr>
          <w:shd w:val="clear" w:color="auto" w:fill="FFFFFF"/>
        </w:rPr>
        <w:t>Perabo</w:t>
      </w:r>
      <w:proofErr w:type="spellEnd"/>
      <w:r w:rsidR="003F1381" w:rsidRPr="00165BCE">
        <w:rPr>
          <w:shd w:val="clear" w:color="auto" w:fill="FFFFFF"/>
        </w:rPr>
        <w:t>.</w:t>
      </w:r>
      <w:r w:rsidR="002216A4">
        <w:rPr>
          <w:shd w:val="clear" w:color="auto" w:fill="FFFFFF"/>
        </w:rPr>
        <w:t xml:space="preserve"> </w:t>
      </w:r>
      <w:r w:rsidR="003F1381" w:rsidRPr="00165BCE">
        <w:rPr>
          <w:shd w:val="clear" w:color="auto" w:fill="FFFFFF"/>
        </w:rPr>
        <w:t xml:space="preserve">Ihr Hollywood-Debüt gab sie 2004 als Verlobte von Josh </w:t>
      </w:r>
      <w:proofErr w:type="spellStart"/>
      <w:r w:rsidR="003F1381" w:rsidRPr="00165BCE">
        <w:rPr>
          <w:shd w:val="clear" w:color="auto" w:fill="FFFFFF"/>
        </w:rPr>
        <w:t>Hartnett</w:t>
      </w:r>
      <w:proofErr w:type="spellEnd"/>
      <w:r w:rsidR="003F1381" w:rsidRPr="00165BCE">
        <w:rPr>
          <w:shd w:val="clear" w:color="auto" w:fill="FFFFFF"/>
        </w:rPr>
        <w:t xml:space="preserve"> in SEHNSÜCHTIG. </w:t>
      </w:r>
    </w:p>
    <w:p w14:paraId="07C9D265" w14:textId="77777777" w:rsidR="0000416A" w:rsidRPr="00165BCE" w:rsidRDefault="0000416A" w:rsidP="00165BCE">
      <w:pPr>
        <w:spacing w:after="0" w:line="276" w:lineRule="auto"/>
        <w:rPr>
          <w:shd w:val="clear" w:color="auto" w:fill="FFFFFF"/>
        </w:rPr>
      </w:pPr>
    </w:p>
    <w:p w14:paraId="0D5E3BF4" w14:textId="57CB82C6" w:rsidR="003F1381" w:rsidRDefault="003F1381" w:rsidP="0000416A">
      <w:pPr>
        <w:spacing w:after="0"/>
        <w:rPr>
          <w:shd w:val="clear" w:color="auto" w:fill="FFFFFF"/>
        </w:rPr>
      </w:pPr>
      <w:r w:rsidRPr="00165BCE">
        <w:rPr>
          <w:shd w:val="clear" w:color="auto" w:fill="FFFFFF"/>
        </w:rPr>
        <w:t xml:space="preserve">Einem breiteren Fernsehpublikum wurde </w:t>
      </w:r>
      <w:proofErr w:type="spellStart"/>
      <w:r w:rsidRPr="00165BCE">
        <w:rPr>
          <w:shd w:val="clear" w:color="auto" w:fill="FFFFFF"/>
        </w:rPr>
        <w:t>Paré</w:t>
      </w:r>
      <w:proofErr w:type="spellEnd"/>
      <w:r w:rsidRPr="00165BCE">
        <w:rPr>
          <w:shd w:val="clear" w:color="auto" w:fill="FFFFFF"/>
        </w:rPr>
        <w:t xml:space="preserve"> ab 2010 durch die von der Kritik gefeierten und mit mehreren Emmys® ausgezeichneten Fernsehserie MAD MEN bekannt, wo sie an der Seite von Jon Hamm, Elisabeth Moss und Christina Hendricks spielte.</w:t>
      </w:r>
    </w:p>
    <w:p w14:paraId="3564B7AD" w14:textId="77777777" w:rsidR="0000416A" w:rsidRPr="00165BCE" w:rsidRDefault="0000416A" w:rsidP="00165BCE">
      <w:pPr>
        <w:spacing w:after="0"/>
        <w:rPr>
          <w:shd w:val="clear" w:color="auto" w:fill="FFFFFF"/>
        </w:rPr>
      </w:pPr>
    </w:p>
    <w:p w14:paraId="732EB955" w14:textId="09D1D04A" w:rsidR="003F1381" w:rsidRPr="00165BCE" w:rsidRDefault="003F1381" w:rsidP="00165BCE">
      <w:pPr>
        <w:spacing w:after="0"/>
      </w:pPr>
      <w:r w:rsidRPr="00165BCE">
        <w:t xml:space="preserve">2014 übernahm sie zusammen mit Brian </w:t>
      </w:r>
      <w:proofErr w:type="spellStart"/>
      <w:r w:rsidRPr="00165BCE">
        <w:t>Gleeson</w:t>
      </w:r>
      <w:proofErr w:type="spellEnd"/>
      <w:r w:rsidRPr="00165BCE">
        <w:t xml:space="preserve"> die Hauptrolle in STANDBY, 2015 war sie im Oscar®-nominierten Film BROOKLYN – EINE LIEBE ZWISCHEN ZWEI WELTEN neben </w:t>
      </w:r>
      <w:proofErr w:type="spellStart"/>
      <w:r w:rsidRPr="00165BCE">
        <w:t>Saoirse</w:t>
      </w:r>
      <w:proofErr w:type="spellEnd"/>
      <w:r w:rsidRPr="00165BCE">
        <w:t xml:space="preserve"> Ronan zu sehen. In den Folgejahren spielte sie u.a. im kanadischen Independent-Film LOVESICK und gemeinsam mit Kathleen Turner in ANOTHER KIND OF WEDDING.</w:t>
      </w:r>
    </w:p>
    <w:p w14:paraId="6713DE1A" w14:textId="457DEE70" w:rsidR="003377B5" w:rsidRDefault="003377B5" w:rsidP="00E174EF">
      <w:pPr>
        <w:spacing w:after="0" w:line="276" w:lineRule="auto"/>
        <w:rPr>
          <w:color w:val="000000" w:themeColor="text1"/>
        </w:rPr>
      </w:pPr>
    </w:p>
    <w:p w14:paraId="0B311648" w14:textId="77777777" w:rsidR="002216A4" w:rsidRDefault="002216A4" w:rsidP="00A17B21">
      <w:pPr>
        <w:spacing w:after="0" w:line="276" w:lineRule="auto"/>
        <w:rPr>
          <w:color w:val="000000" w:themeColor="text1"/>
        </w:rPr>
      </w:pPr>
    </w:p>
    <w:p w14:paraId="003C8343" w14:textId="1BBE13B1" w:rsidR="003377B5" w:rsidRPr="00165BCE" w:rsidRDefault="00165BCE" w:rsidP="00A17B21">
      <w:pPr>
        <w:spacing w:after="0" w:line="276" w:lineRule="auto"/>
        <w:rPr>
          <w:b/>
          <w:color w:val="C00000"/>
          <w:sz w:val="28"/>
        </w:rPr>
      </w:pPr>
      <w:r w:rsidRPr="00165BCE">
        <w:rPr>
          <w:noProof/>
          <w:color w:val="C00000"/>
          <w:sz w:val="24"/>
          <w:lang w:eastAsia="de-DE"/>
        </w:rPr>
        <w:drawing>
          <wp:anchor distT="0" distB="0" distL="114300" distR="114300" simplePos="0" relativeHeight="251666432" behindDoc="0" locked="0" layoutInCell="1" allowOverlap="1" wp14:anchorId="08D28B81" wp14:editId="63542A05">
            <wp:simplePos x="0" y="0"/>
            <wp:positionH relativeFrom="column">
              <wp:posOffset>4358005</wp:posOffset>
            </wp:positionH>
            <wp:positionV relativeFrom="paragraph">
              <wp:posOffset>149860</wp:posOffset>
            </wp:positionV>
            <wp:extent cx="1297305" cy="2076450"/>
            <wp:effectExtent l="0" t="0" r="0" b="0"/>
            <wp:wrapSquare wrapText="bothSides"/>
            <wp:docPr id="9" name="Bild 2" descr="Brian Gleeson (acto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ian Gleeson (actor) - Wikipedi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9730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77B5" w:rsidRPr="00165BCE">
        <w:rPr>
          <w:b/>
          <w:color w:val="C00000"/>
          <w:sz w:val="28"/>
        </w:rPr>
        <w:t xml:space="preserve">BRIAN GLEESON („BEN O’SHEA“) </w:t>
      </w:r>
    </w:p>
    <w:p w14:paraId="725E1201" w14:textId="77777777" w:rsidR="0000416A" w:rsidRPr="00165BCE" w:rsidRDefault="0000416A" w:rsidP="00165BCE">
      <w:pPr>
        <w:spacing w:after="0"/>
        <w:rPr>
          <w:b/>
          <w:bCs/>
        </w:rPr>
      </w:pPr>
    </w:p>
    <w:p w14:paraId="3E9D712F" w14:textId="1252FCB0" w:rsidR="003F1381" w:rsidRDefault="003F1381" w:rsidP="0000416A">
      <w:pPr>
        <w:spacing w:after="0"/>
      </w:pPr>
      <w:r w:rsidRPr="00165BCE">
        <w:t xml:space="preserve">Brian </w:t>
      </w:r>
      <w:proofErr w:type="spellStart"/>
      <w:r w:rsidRPr="00165BCE">
        <w:t>Gleeson</w:t>
      </w:r>
      <w:proofErr w:type="spellEnd"/>
      <w:r w:rsidR="009B0629">
        <w:rPr>
          <w:strike/>
        </w:rPr>
        <w:t xml:space="preserve"> </w:t>
      </w:r>
      <w:r w:rsidRPr="00165BCE">
        <w:t xml:space="preserve">stammt aus einer berühmten irischen Schauspielerfamilie. Sein Vater ist Brendan </w:t>
      </w:r>
      <w:proofErr w:type="spellStart"/>
      <w:r w:rsidRPr="00165BCE">
        <w:t>Gleeson</w:t>
      </w:r>
      <w:proofErr w:type="spellEnd"/>
      <w:r w:rsidRPr="00165BCE">
        <w:t xml:space="preserve">, (BRÜGGE </w:t>
      </w:r>
      <w:proofErr w:type="gramStart"/>
      <w:r w:rsidRPr="00165BCE">
        <w:t>SEHEN….</w:t>
      </w:r>
      <w:proofErr w:type="gramEnd"/>
      <w:r w:rsidRPr="00165BCE">
        <w:t>UND STERBEN</w:t>
      </w:r>
      <w:r w:rsidRPr="00E174EF">
        <w:t xml:space="preserve">, </w:t>
      </w:r>
      <w:r w:rsidRPr="00165BCE">
        <w:t xml:space="preserve">HARRY POTTER), der Bruder </w:t>
      </w:r>
      <w:proofErr w:type="spellStart"/>
      <w:r w:rsidRPr="00165BCE">
        <w:t>Domhnall</w:t>
      </w:r>
      <w:proofErr w:type="spellEnd"/>
      <w:r w:rsidRPr="00165BCE">
        <w:t xml:space="preserve"> </w:t>
      </w:r>
      <w:proofErr w:type="spellStart"/>
      <w:r w:rsidRPr="00165BCE">
        <w:t>Gleeson</w:t>
      </w:r>
      <w:proofErr w:type="spellEnd"/>
      <w:r w:rsidRPr="00165BCE">
        <w:t xml:space="preserve"> (STAR WARS, HARRY POTTER). </w:t>
      </w:r>
    </w:p>
    <w:p w14:paraId="0BE7E823" w14:textId="77777777" w:rsidR="0000416A" w:rsidRPr="00165BCE" w:rsidRDefault="0000416A" w:rsidP="00165BCE">
      <w:pPr>
        <w:spacing w:after="0"/>
      </w:pPr>
    </w:p>
    <w:p w14:paraId="390BDFEE" w14:textId="511DB4CE" w:rsidR="003F1381" w:rsidRPr="00A17B21" w:rsidRDefault="003F1381" w:rsidP="00165BCE">
      <w:pPr>
        <w:spacing w:after="0"/>
      </w:pPr>
      <w:r w:rsidRPr="00165BCE">
        <w:t xml:space="preserve">Auch Brian </w:t>
      </w:r>
      <w:proofErr w:type="spellStart"/>
      <w:r w:rsidRPr="00165BCE">
        <w:t>Gleeson</w:t>
      </w:r>
      <w:proofErr w:type="spellEnd"/>
      <w:r w:rsidRPr="00165BCE">
        <w:t xml:space="preserve"> spielte bereits in Filmen vieler namhafter Regisseure wie </w:t>
      </w:r>
      <w:r w:rsidRPr="00E174EF">
        <w:t xml:space="preserve">Steven </w:t>
      </w:r>
      <w:proofErr w:type="spellStart"/>
      <w:r w:rsidRPr="00E174EF">
        <w:t>Soderbergh</w:t>
      </w:r>
      <w:proofErr w:type="spellEnd"/>
      <w:r w:rsidR="00E174EF">
        <w:t xml:space="preserve"> </w:t>
      </w:r>
      <w:r w:rsidRPr="00E174EF">
        <w:t xml:space="preserve">(LOGAN LUCKY), Darren </w:t>
      </w:r>
      <w:proofErr w:type="spellStart"/>
      <w:r w:rsidRPr="00E174EF">
        <w:t>Aronofsky</w:t>
      </w:r>
      <w:proofErr w:type="spellEnd"/>
      <w:r w:rsidRPr="00E174EF">
        <w:t xml:space="preserve"> (MOTHER!) und Paul Thomas Andersons (DER SEIDENE FADEN). </w:t>
      </w:r>
    </w:p>
    <w:p w14:paraId="179A8EB8" w14:textId="5AC14C8C" w:rsidR="003F1381" w:rsidRDefault="003F1381" w:rsidP="0000416A">
      <w:pPr>
        <w:spacing w:after="0"/>
      </w:pPr>
      <w:r w:rsidRPr="00A17B21">
        <w:t xml:space="preserve">Zu seinen weiteren Spielfilmen zählen </w:t>
      </w:r>
      <w:hyperlink r:id="rId53" w:tooltip="Assassin’s Creed (Film)" w:history="1">
        <w:r w:rsidRPr="00165BCE">
          <w:rPr>
            <w:rStyle w:val="Hyperlink"/>
            <w:color w:val="auto"/>
            <w:u w:val="none"/>
          </w:rPr>
          <w:t>ASSASINS´S CREED an der Seite seines Vaters Brendan und</w:t>
        </w:r>
      </w:hyperlink>
      <w:r w:rsidRPr="00165BCE">
        <w:t xml:space="preserve"> HELLBOY. Zuletzt konnte man </w:t>
      </w:r>
      <w:proofErr w:type="spellStart"/>
      <w:r w:rsidRPr="00165BCE">
        <w:t>Gleeson</w:t>
      </w:r>
      <w:proofErr w:type="spellEnd"/>
      <w:r w:rsidRPr="00165BCE">
        <w:t xml:space="preserve"> in der von der Kritik hochgelobten Serie PEAKY BLINDERS sehen.</w:t>
      </w:r>
    </w:p>
    <w:p w14:paraId="44A27BCA" w14:textId="77777777" w:rsidR="0000416A" w:rsidRPr="00165BCE" w:rsidRDefault="0000416A" w:rsidP="00165BCE">
      <w:pPr>
        <w:spacing w:after="0"/>
      </w:pPr>
    </w:p>
    <w:p w14:paraId="1F61F9D8" w14:textId="29416207" w:rsidR="003F1381" w:rsidRPr="00165BCE" w:rsidRDefault="003F1381" w:rsidP="00165BCE">
      <w:pPr>
        <w:spacing w:after="0"/>
      </w:pPr>
      <w:r w:rsidRPr="00165BCE">
        <w:t xml:space="preserve">Brian </w:t>
      </w:r>
      <w:proofErr w:type="spellStart"/>
      <w:r w:rsidRPr="00165BCE">
        <w:t>Gleeson</w:t>
      </w:r>
      <w:proofErr w:type="spellEnd"/>
      <w:r w:rsidRPr="00165BCE">
        <w:t xml:space="preserve"> ist auch ein gefragter Theaterschauspieler, u.a. übernahm </w:t>
      </w:r>
      <w:r w:rsidRPr="00E174EF">
        <w:t xml:space="preserve">er </w:t>
      </w:r>
      <w:r w:rsidRPr="00165BCE">
        <w:t xml:space="preserve">am </w:t>
      </w:r>
      <w:hyperlink r:id="rId54" w:tooltip="Apollo Theatre" w:history="1">
        <w:r w:rsidRPr="00165BCE">
          <w:rPr>
            <w:rStyle w:val="Hyperlink"/>
            <w:color w:val="auto"/>
            <w:u w:val="none"/>
          </w:rPr>
          <w:t xml:space="preserve">Apollo </w:t>
        </w:r>
        <w:proofErr w:type="spellStart"/>
        <w:r w:rsidRPr="00165BCE">
          <w:rPr>
            <w:rStyle w:val="Hyperlink"/>
            <w:color w:val="auto"/>
            <w:u w:val="none"/>
          </w:rPr>
          <w:t>Theatre</w:t>
        </w:r>
        <w:proofErr w:type="spellEnd"/>
      </w:hyperlink>
      <w:r w:rsidRPr="00165BCE">
        <w:t> im </w:t>
      </w:r>
      <w:hyperlink r:id="rId55" w:tooltip="West End (London)" w:history="1">
        <w:r w:rsidRPr="00165BCE">
          <w:rPr>
            <w:rStyle w:val="Hyperlink"/>
            <w:color w:val="auto"/>
            <w:u w:val="none"/>
          </w:rPr>
          <w:t>Londoner Westend</w:t>
        </w:r>
      </w:hyperlink>
      <w:r w:rsidRPr="00165BCE">
        <w:t> die Rolle des Cooper in einer Inszenierung von </w:t>
      </w:r>
      <w:hyperlink r:id="rId56" w:tooltip="Tennessee Williams" w:history="1">
        <w:r w:rsidRPr="00165BCE">
          <w:rPr>
            <w:rStyle w:val="Hyperlink"/>
            <w:color w:val="auto"/>
            <w:u w:val="none"/>
          </w:rPr>
          <w:t>Tennessee Williams</w:t>
        </w:r>
      </w:hyperlink>
      <w:r w:rsidRPr="00165BCE">
        <w:t>' Stück </w:t>
      </w:r>
      <w:hyperlink r:id="rId57" w:history="1">
        <w:r w:rsidRPr="00165BCE">
          <w:rPr>
            <w:rStyle w:val="Hyperlink"/>
            <w:i/>
            <w:iCs/>
            <w:color w:val="auto"/>
            <w:u w:val="none"/>
          </w:rPr>
          <w:t>Die Katze auf dem heißen Blechdach</w:t>
        </w:r>
      </w:hyperlink>
      <w:r w:rsidRPr="00165BCE">
        <w:t xml:space="preserve">. </w:t>
      </w:r>
    </w:p>
    <w:p w14:paraId="10A1BD25" w14:textId="77777777" w:rsidR="00FB308C" w:rsidRPr="003377B5" w:rsidRDefault="00FB308C">
      <w:pPr>
        <w:spacing w:after="0" w:line="276" w:lineRule="auto"/>
      </w:pPr>
    </w:p>
    <w:p w14:paraId="27E1E49F" w14:textId="77777777" w:rsidR="00BE0325" w:rsidRDefault="00FB308C" w:rsidP="003377B5">
      <w:pPr>
        <w:spacing w:after="0" w:line="276" w:lineRule="auto"/>
      </w:pPr>
      <w:r>
        <w:rPr>
          <w:noProof/>
          <w:lang w:eastAsia="de-DE"/>
        </w:rPr>
        <w:lastRenderedPageBreak/>
        <w:drawing>
          <wp:anchor distT="0" distB="0" distL="114300" distR="114300" simplePos="0" relativeHeight="251663360" behindDoc="0" locked="0" layoutInCell="1" allowOverlap="1" wp14:anchorId="4FE4653E" wp14:editId="080CEBEB">
            <wp:simplePos x="0" y="0"/>
            <wp:positionH relativeFrom="margin">
              <wp:align>left</wp:align>
            </wp:positionH>
            <wp:positionV relativeFrom="paragraph">
              <wp:posOffset>204470</wp:posOffset>
            </wp:positionV>
            <wp:extent cx="2080260" cy="2466975"/>
            <wp:effectExtent l="0" t="0" r="0" b="952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issonnette-BGP9493164039LWeb.jpg"/>
                    <pic:cNvPicPr/>
                  </pic:nvPicPr>
                  <pic:blipFill rotWithShape="1">
                    <a:blip r:embed="rId58" cstate="print">
                      <a:extLst>
                        <a:ext uri="{28A0092B-C50C-407E-A947-70E740481C1C}">
                          <a14:useLocalDpi xmlns:a14="http://schemas.microsoft.com/office/drawing/2010/main" val="0"/>
                        </a:ext>
                      </a:extLst>
                    </a:blip>
                    <a:srcRect l="11409" r="32540" b="297"/>
                    <a:stretch/>
                  </pic:blipFill>
                  <pic:spPr bwMode="auto">
                    <a:xfrm>
                      <a:off x="0" y="0"/>
                      <a:ext cx="2080260" cy="2466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0C79BC" w14:textId="42258C6A" w:rsidR="00FB308C" w:rsidRPr="00165BCE" w:rsidRDefault="00FB308C" w:rsidP="003377B5">
      <w:pPr>
        <w:spacing w:after="0" w:line="276" w:lineRule="auto"/>
        <w:rPr>
          <w:b/>
          <w:color w:val="C00000"/>
          <w:sz w:val="28"/>
        </w:rPr>
      </w:pPr>
      <w:r w:rsidRPr="00165BCE">
        <w:rPr>
          <w:b/>
          <w:color w:val="C00000"/>
          <w:sz w:val="28"/>
        </w:rPr>
        <w:t>MATT BISSONETTE (REGISSEUR)</w:t>
      </w:r>
    </w:p>
    <w:p w14:paraId="19A6F033" w14:textId="77777777" w:rsidR="00FB308C" w:rsidRDefault="00FB308C" w:rsidP="003377B5">
      <w:pPr>
        <w:spacing w:after="0" w:line="276" w:lineRule="auto"/>
      </w:pPr>
    </w:p>
    <w:p w14:paraId="34599245" w14:textId="1FDBC3D2" w:rsidR="00FB308C" w:rsidRDefault="00FB308C" w:rsidP="00FB308C">
      <w:pPr>
        <w:spacing w:after="0" w:line="276" w:lineRule="auto"/>
      </w:pPr>
      <w:r>
        <w:t xml:space="preserve">Matt </w:t>
      </w:r>
      <w:proofErr w:type="spellStart"/>
      <w:r>
        <w:t>Bissonnette</w:t>
      </w:r>
      <w:proofErr w:type="spellEnd"/>
      <w:r>
        <w:t xml:space="preserve"> ist in Montreal geboren und aufgewachsen, wo er Englisch und Film an der Concordia University studierte. Anschließend </w:t>
      </w:r>
      <w:r w:rsidR="00A17B21">
        <w:t xml:space="preserve">absolvierte </w:t>
      </w:r>
      <w:r>
        <w:t xml:space="preserve">er </w:t>
      </w:r>
      <w:r w:rsidR="00A17B21">
        <w:t xml:space="preserve">ein </w:t>
      </w:r>
      <w:r>
        <w:t>Jura</w:t>
      </w:r>
      <w:r w:rsidR="00A17B21">
        <w:t xml:space="preserve">studium </w:t>
      </w:r>
      <w:r>
        <w:t xml:space="preserve">an der </w:t>
      </w:r>
      <w:proofErr w:type="spellStart"/>
      <w:r>
        <w:t>Queen's</w:t>
      </w:r>
      <w:proofErr w:type="spellEnd"/>
      <w:r>
        <w:t xml:space="preserve"> University, wurde als Anwalt in Ontario zugelassen, zog sich aber </w:t>
      </w:r>
      <w:r w:rsidR="00A17B21">
        <w:t xml:space="preserve">schon </w:t>
      </w:r>
      <w:r>
        <w:t xml:space="preserve">zwei Wochen später zurück, um zu schreiben und beim Film zu arbeiten. </w:t>
      </w:r>
    </w:p>
    <w:p w14:paraId="6B4D2E51" w14:textId="77777777" w:rsidR="00FB308C" w:rsidRDefault="00FB308C" w:rsidP="00FB308C">
      <w:pPr>
        <w:spacing w:after="0" w:line="276" w:lineRule="auto"/>
      </w:pPr>
    </w:p>
    <w:p w14:paraId="0AF6BDAF" w14:textId="4CF404A3" w:rsidR="00FB308C" w:rsidRDefault="0000416A" w:rsidP="00FB308C">
      <w:pPr>
        <w:spacing w:after="0" w:line="276" w:lineRule="auto"/>
      </w:pPr>
      <w:r>
        <w:t xml:space="preserve">Matt </w:t>
      </w:r>
      <w:proofErr w:type="spellStart"/>
      <w:r>
        <w:t>Bissonnette</w:t>
      </w:r>
      <w:proofErr w:type="spellEnd"/>
      <w:r>
        <w:t xml:space="preserve"> </w:t>
      </w:r>
      <w:r w:rsidR="00FB308C">
        <w:t>hat vier Spielfilme geschrieben und inszeniert: LOOKING FOR LEONARD (2002), WHO LOVES THE SUN (2006), PASSENGER SIDE (2010) und DEATH OF A LADIES' MAN (2020).</w:t>
      </w:r>
    </w:p>
    <w:p w14:paraId="36D7978D" w14:textId="77777777" w:rsidR="00FB308C" w:rsidRDefault="00FB308C" w:rsidP="00FB308C">
      <w:pPr>
        <w:spacing w:after="0" w:line="276" w:lineRule="auto"/>
      </w:pPr>
    </w:p>
    <w:p w14:paraId="07DDBFD0" w14:textId="77777777" w:rsidR="00FB308C" w:rsidRDefault="00FB308C" w:rsidP="00FB308C">
      <w:pPr>
        <w:spacing w:after="0" w:line="276" w:lineRule="auto"/>
      </w:pPr>
      <w:r>
        <w:t>Sein Roman, SMASH YOUR HEAD ON THE PUNK ROCK, wurde 2008 veröffentlicht. Er lebt in Los Angeles.</w:t>
      </w:r>
    </w:p>
    <w:p w14:paraId="61143BE4" w14:textId="77777777" w:rsidR="00AE325B" w:rsidRPr="00AE325B" w:rsidRDefault="00AE325B" w:rsidP="00FB308C">
      <w:pPr>
        <w:spacing w:after="0" w:line="276" w:lineRule="auto"/>
        <w:rPr>
          <w:b/>
          <w:color w:val="FF5050"/>
          <w:sz w:val="24"/>
        </w:rPr>
      </w:pPr>
    </w:p>
    <w:p w14:paraId="604A95E8" w14:textId="4862C7A4" w:rsidR="00AE325B" w:rsidRPr="00165BCE" w:rsidRDefault="00AE325B" w:rsidP="00FB308C">
      <w:pPr>
        <w:spacing w:after="0" w:line="276" w:lineRule="auto"/>
        <w:rPr>
          <w:b/>
          <w:color w:val="C00000"/>
          <w:sz w:val="28"/>
        </w:rPr>
      </w:pPr>
      <w:r w:rsidRPr="00165BCE">
        <w:rPr>
          <w:b/>
          <w:color w:val="C00000"/>
          <w:sz w:val="28"/>
        </w:rPr>
        <w:t xml:space="preserve">INTERVIEW MIT MATT BISSONETTE </w:t>
      </w:r>
    </w:p>
    <w:p w14:paraId="2865DDB1" w14:textId="77777777" w:rsidR="00FB308C" w:rsidRDefault="00FB308C" w:rsidP="00FB308C">
      <w:pPr>
        <w:spacing w:after="0" w:line="276" w:lineRule="auto"/>
      </w:pPr>
    </w:p>
    <w:p w14:paraId="66F6A52B" w14:textId="5AB69B95" w:rsidR="00EA6F98" w:rsidRPr="00165BCE" w:rsidRDefault="00EA6F98" w:rsidP="00EA6F98">
      <w:pPr>
        <w:spacing w:after="0" w:line="276" w:lineRule="auto"/>
        <w:rPr>
          <w:b/>
        </w:rPr>
      </w:pPr>
      <w:r w:rsidRPr="00165BCE">
        <w:rPr>
          <w:b/>
        </w:rPr>
        <w:t>Was inspirierte Sie zu der Geschichte von DEATH OF A LADIES</w:t>
      </w:r>
      <w:r w:rsidR="0000416A" w:rsidRPr="00165BCE">
        <w:rPr>
          <w:b/>
        </w:rPr>
        <w:t>‘</w:t>
      </w:r>
      <w:r w:rsidRPr="00165BCE">
        <w:rPr>
          <w:b/>
        </w:rPr>
        <w:t xml:space="preserve"> MAN?</w:t>
      </w:r>
    </w:p>
    <w:p w14:paraId="13037F5F" w14:textId="77777777" w:rsidR="0000416A" w:rsidRPr="00165BCE" w:rsidRDefault="0000416A" w:rsidP="00EA6F98">
      <w:pPr>
        <w:spacing w:after="0" w:line="276" w:lineRule="auto"/>
      </w:pPr>
    </w:p>
    <w:p w14:paraId="59A701EF" w14:textId="447804D8" w:rsidR="00EA6F98" w:rsidRPr="00165BCE" w:rsidRDefault="00EA6F98" w:rsidP="00EA6F98">
      <w:pPr>
        <w:spacing w:after="0" w:line="276" w:lineRule="auto"/>
      </w:pPr>
      <w:r w:rsidRPr="00165BCE">
        <w:t xml:space="preserve">Ich interessierte mich für die Rolle, die Fantasien </w:t>
      </w:r>
      <w:r w:rsidR="00BC3894" w:rsidRPr="00165BCE">
        <w:t xml:space="preserve">im heutigen Leben spielen, </w:t>
      </w:r>
      <w:r w:rsidRPr="00165BCE">
        <w:t>insbesondere die romantischen Fantasien des glücklichen Trinkers und des glücklichen Frauenhelden</w:t>
      </w:r>
      <w:r w:rsidR="00935666" w:rsidRPr="00165BCE">
        <w:t xml:space="preserve">. Wie diese Fantasien </w:t>
      </w:r>
      <w:r w:rsidRPr="00165BCE">
        <w:t>Männer beeinflussen, wie sie sich auf Männer auswirken, und wie diese die Beziehung der Männer zur Realität verzerren</w:t>
      </w:r>
      <w:r w:rsidR="0000416A" w:rsidRPr="00165BCE">
        <w:t xml:space="preserve"> –</w:t>
      </w:r>
      <w:r w:rsidRPr="00165BCE">
        <w:t xml:space="preserve"> was wiederum ihre Beziehungen zu ihren Familien, ihren Liebhaber</w:t>
      </w:r>
      <w:r w:rsidR="00935666" w:rsidRPr="00165BCE">
        <w:t>innen</w:t>
      </w:r>
      <w:r w:rsidRPr="00165BCE">
        <w:t xml:space="preserve"> und anderen Menschen verkompliziert</w:t>
      </w:r>
      <w:r w:rsidR="00935666" w:rsidRPr="00165BCE">
        <w:t xml:space="preserve"> oder gar</w:t>
      </w:r>
      <w:r w:rsidR="0000416A" w:rsidRPr="00165BCE">
        <w:t xml:space="preserve"> </w:t>
      </w:r>
      <w:r w:rsidRPr="00165BCE">
        <w:t>zerstört.</w:t>
      </w:r>
    </w:p>
    <w:p w14:paraId="77020E8E" w14:textId="77777777" w:rsidR="00EA6F98" w:rsidRPr="00165BCE" w:rsidRDefault="00EA6F98" w:rsidP="00EA6F98">
      <w:pPr>
        <w:spacing w:after="0" w:line="276" w:lineRule="auto"/>
      </w:pPr>
    </w:p>
    <w:p w14:paraId="24F54A89" w14:textId="3BD109A4" w:rsidR="00EA6F98" w:rsidRPr="00165BCE" w:rsidRDefault="00EA6F98" w:rsidP="00EA6F98">
      <w:pPr>
        <w:spacing w:after="0" w:line="276" w:lineRule="auto"/>
      </w:pPr>
      <w:r w:rsidRPr="00165BCE">
        <w:t xml:space="preserve">Mr. Cohens klassisches Album über das Ende der romantischen Fantasie schien mir ein guter Startpunkt zu sein. </w:t>
      </w:r>
      <w:r w:rsidR="00935666" w:rsidRPr="00165BCE">
        <w:t>Ein</w:t>
      </w:r>
      <w:r w:rsidRPr="00165BCE">
        <w:t xml:space="preserve"> irische</w:t>
      </w:r>
      <w:r w:rsidR="00935666" w:rsidRPr="00165BCE">
        <w:t>r</w:t>
      </w:r>
      <w:r w:rsidRPr="00165BCE">
        <w:t xml:space="preserve"> Hauptdarsteller, </w:t>
      </w:r>
      <w:r w:rsidR="00935666" w:rsidRPr="00165BCE">
        <w:t>Gabriel</w:t>
      </w:r>
      <w:r w:rsidRPr="00165BCE">
        <w:t xml:space="preserve"> Byrne, und eine Rückkehr nach Irland, der Heimat des Mythos des romantischen Trunkenbolds, </w:t>
      </w:r>
      <w:r w:rsidR="0000416A" w:rsidRPr="00165BCE">
        <w:t xml:space="preserve">war </w:t>
      </w:r>
      <w:r w:rsidRPr="00165BCE">
        <w:t xml:space="preserve">ein </w:t>
      </w:r>
      <w:r w:rsidR="00A17B21" w:rsidRPr="00165BCE">
        <w:t xml:space="preserve">passender </w:t>
      </w:r>
      <w:r w:rsidRPr="00165BCE">
        <w:t>nächster Schritt.</w:t>
      </w:r>
    </w:p>
    <w:p w14:paraId="71392170" w14:textId="77777777" w:rsidR="00EA6F98" w:rsidRPr="00165BCE" w:rsidRDefault="00EA6F98" w:rsidP="00EA6F98">
      <w:pPr>
        <w:spacing w:after="0" w:line="276" w:lineRule="auto"/>
      </w:pPr>
    </w:p>
    <w:p w14:paraId="09D57895" w14:textId="31595A00" w:rsidR="00EA6F98" w:rsidRPr="00165BCE" w:rsidRDefault="00EA6F98" w:rsidP="00EA6F98">
      <w:pPr>
        <w:spacing w:after="0" w:line="276" w:lineRule="auto"/>
      </w:pPr>
      <w:r w:rsidRPr="00165BCE">
        <w:t>Mein</w:t>
      </w:r>
      <w:r w:rsidR="00935666" w:rsidRPr="00165BCE">
        <w:t>en</w:t>
      </w:r>
      <w:r w:rsidRPr="00165BCE">
        <w:t xml:space="preserve"> letzte</w:t>
      </w:r>
      <w:r w:rsidR="00935666" w:rsidRPr="00165BCE">
        <w:t>n</w:t>
      </w:r>
      <w:r w:rsidRPr="00165BCE">
        <w:t xml:space="preserve"> Film </w:t>
      </w:r>
      <w:r w:rsidR="00935666" w:rsidRPr="00165BCE">
        <w:t>habe ich vor</w:t>
      </w:r>
      <w:r w:rsidRPr="00165BCE">
        <w:t xml:space="preserve"> zehn Jahre </w:t>
      </w:r>
      <w:r w:rsidR="00935666" w:rsidRPr="00165BCE">
        <w:t>gemacht</w:t>
      </w:r>
      <w:r w:rsidR="00A17B21" w:rsidRPr="00165BCE">
        <w:t>. I</w:t>
      </w:r>
      <w:r w:rsidRPr="00165BCE">
        <w:t xml:space="preserve">n </w:t>
      </w:r>
      <w:r w:rsidR="00935666" w:rsidRPr="00165BCE">
        <w:t>der Zwischenz</w:t>
      </w:r>
      <w:r w:rsidRPr="00165BCE">
        <w:t>eit habe ich einen Sohn bekommen, ließ mich scheiden, zog meinen Sohn auf, wurde nüchtern, heiratete wieder, bekam eine Tochter, zog sie auf...</w:t>
      </w:r>
      <w:r w:rsidR="002647B3" w:rsidRPr="00165BCE">
        <w:t xml:space="preserve"> U</w:t>
      </w:r>
      <w:r w:rsidRPr="00165BCE">
        <w:t>nd diese Erfahrung</w:t>
      </w:r>
      <w:r w:rsidR="00935666" w:rsidRPr="00165BCE">
        <w:t>,</w:t>
      </w:r>
      <w:r w:rsidRPr="00165BCE">
        <w:t xml:space="preserve"> Kinder zu haben und nüchtern werden zu </w:t>
      </w:r>
      <w:proofErr w:type="gramStart"/>
      <w:r w:rsidRPr="00165BCE">
        <w:t>müssen</w:t>
      </w:r>
      <w:r w:rsidR="00935666" w:rsidRPr="00165BCE">
        <w:t xml:space="preserve">, </w:t>
      </w:r>
      <w:r w:rsidRPr="00165BCE">
        <w:t xml:space="preserve"> war</w:t>
      </w:r>
      <w:proofErr w:type="gramEnd"/>
      <w:r w:rsidRPr="00165BCE">
        <w:t xml:space="preserve"> die eigentliche</w:t>
      </w:r>
      <w:r w:rsidR="003F1381" w:rsidRPr="00165BCE">
        <w:t xml:space="preserve"> </w:t>
      </w:r>
      <w:r w:rsidRPr="00165BCE">
        <w:t>Inspiration für den Film.</w:t>
      </w:r>
    </w:p>
    <w:p w14:paraId="0DB9C61C" w14:textId="77777777" w:rsidR="00ED6581" w:rsidRPr="00165BCE" w:rsidRDefault="00ED6581" w:rsidP="00EA6F98">
      <w:pPr>
        <w:spacing w:after="0" w:line="276" w:lineRule="auto"/>
      </w:pPr>
    </w:p>
    <w:p w14:paraId="5D7F8F92" w14:textId="77777777" w:rsidR="00EA6F98" w:rsidRPr="00165BCE" w:rsidRDefault="00EA6F98" w:rsidP="00EA6F98">
      <w:pPr>
        <w:spacing w:after="0" w:line="276" w:lineRule="auto"/>
        <w:rPr>
          <w:b/>
        </w:rPr>
      </w:pPr>
      <w:r w:rsidRPr="00165BCE">
        <w:rPr>
          <w:b/>
        </w:rPr>
        <w:t>Erzählen Sie uns etwas über den Einfluss von Leonard Cohen und wie es dazu kam, seine</w:t>
      </w:r>
    </w:p>
    <w:p w14:paraId="01B3AAA9" w14:textId="6110E58B" w:rsidR="00EA6F98" w:rsidRPr="00165BCE" w:rsidRDefault="00EA6F98" w:rsidP="00EA6F98">
      <w:pPr>
        <w:spacing w:after="0" w:line="276" w:lineRule="auto"/>
        <w:rPr>
          <w:b/>
        </w:rPr>
      </w:pPr>
      <w:r w:rsidRPr="00165BCE">
        <w:rPr>
          <w:b/>
        </w:rPr>
        <w:t>Musik in den Film zu bekommen.</w:t>
      </w:r>
    </w:p>
    <w:p w14:paraId="6042FFA1" w14:textId="77777777" w:rsidR="002647B3" w:rsidRPr="00165BCE" w:rsidRDefault="002647B3" w:rsidP="00EA6F98">
      <w:pPr>
        <w:spacing w:after="0" w:line="276" w:lineRule="auto"/>
        <w:rPr>
          <w:b/>
        </w:rPr>
      </w:pPr>
    </w:p>
    <w:p w14:paraId="0D290748" w14:textId="0665AEBB" w:rsidR="00EA6F98" w:rsidRPr="00165BCE" w:rsidRDefault="00EA6F98" w:rsidP="00165BCE">
      <w:pPr>
        <w:spacing w:after="0"/>
      </w:pPr>
      <w:r w:rsidRPr="00165BCE">
        <w:t xml:space="preserve">Ich bin ein langjähriger Fan von Mr. Cohens Texten und Liedern. </w:t>
      </w:r>
      <w:r w:rsidR="003F1381" w:rsidRPr="00165BCE">
        <w:t>Die Art wie Schönheit, Traurigkeit und Humor im Werk von Leonard Cohen zusammenspielen, hat meine Vision dieses Films grund</w:t>
      </w:r>
      <w:r w:rsidR="002647B3" w:rsidRPr="00165BCE">
        <w:t>legend</w:t>
      </w:r>
      <w:r w:rsidR="003F1381" w:rsidRPr="00165BCE">
        <w:t xml:space="preserve"> beeinflusst. </w:t>
      </w:r>
      <w:r w:rsidRPr="00165BCE">
        <w:t>Vor allem ein Cohen-Zitat spukte mir immer wieder im Kopf herum: "Mein</w:t>
      </w:r>
      <w:r w:rsidR="003F1381" w:rsidRPr="00165BCE">
        <w:t xml:space="preserve"> </w:t>
      </w:r>
      <w:r w:rsidRPr="00165BCE">
        <w:t xml:space="preserve">Ruf als Frauenheld war ein Witz, der mich in den zehntausend Nächten, die ich allein verbrachte, bitterlich lachen ließ. Tausend Nächte, die ich allein verbrachte." Eines der wunderbaren Dinge an </w:t>
      </w:r>
      <w:r w:rsidRPr="00165BCE">
        <w:lastRenderedPageBreak/>
        <w:t>Cohens Arbeit ist, dass er schmerzlich verstanden hat, wie fadenscheinig der Mythos des Frauenhelden ist; und dass der Kampf, die Realität klar zu sehen, die eigentliche Arbeit ist. Da uns die Realität Tag für Tag immer mehr entgleitet, sollte</w:t>
      </w:r>
      <w:r w:rsidR="003F1381" w:rsidRPr="00165BCE">
        <w:t xml:space="preserve"> </w:t>
      </w:r>
      <w:r w:rsidRPr="00165BCE">
        <w:t>Kunst ihr begrenztes Bestes tun, um uns zu dem zurückzubringen, was wirklich ist.</w:t>
      </w:r>
    </w:p>
    <w:p w14:paraId="7A0915D1" w14:textId="77777777" w:rsidR="00EA6F98" w:rsidRPr="00165BCE" w:rsidRDefault="00EA6F98" w:rsidP="00EA6F98">
      <w:pPr>
        <w:spacing w:after="0" w:line="276" w:lineRule="auto"/>
      </w:pPr>
    </w:p>
    <w:p w14:paraId="4996E9C3" w14:textId="58762035" w:rsidR="00EA6F98" w:rsidRPr="00165BCE" w:rsidRDefault="00EA6F98" w:rsidP="00EA6F98">
      <w:pPr>
        <w:spacing w:after="0" w:line="276" w:lineRule="auto"/>
      </w:pPr>
      <w:r w:rsidRPr="00165BCE">
        <w:t>Ich habe Filme, in denen Musik eine zentrale Rolle spielt, schon immer geliebt: Q</w:t>
      </w:r>
      <w:r w:rsidR="00942747" w:rsidRPr="00165BCE">
        <w:t>UADROPHENIA</w:t>
      </w:r>
      <w:r w:rsidRPr="00165BCE">
        <w:t>, R</w:t>
      </w:r>
      <w:r w:rsidR="00942747" w:rsidRPr="00165BCE">
        <w:t>EPO</w:t>
      </w:r>
      <w:r w:rsidRPr="00165BCE">
        <w:t xml:space="preserve"> M</w:t>
      </w:r>
      <w:r w:rsidR="00942747" w:rsidRPr="00165BCE">
        <w:t>AN</w:t>
      </w:r>
      <w:r w:rsidRPr="00165BCE">
        <w:t>, T</w:t>
      </w:r>
      <w:r w:rsidR="00942747" w:rsidRPr="00165BCE">
        <w:t>HE</w:t>
      </w:r>
      <w:r w:rsidRPr="00165BCE">
        <w:t xml:space="preserve"> W</w:t>
      </w:r>
      <w:r w:rsidR="00942747" w:rsidRPr="00165BCE">
        <w:t>INGS</w:t>
      </w:r>
      <w:r w:rsidRPr="00165BCE">
        <w:t xml:space="preserve"> </w:t>
      </w:r>
      <w:r w:rsidR="00A17B21" w:rsidRPr="00165BCE">
        <w:t>OF DESIRE</w:t>
      </w:r>
      <w:r w:rsidRPr="00165BCE">
        <w:t>, A</w:t>
      </w:r>
      <w:r w:rsidR="00942747" w:rsidRPr="00165BCE">
        <w:t>ll</w:t>
      </w:r>
      <w:r w:rsidRPr="00165BCE">
        <w:t xml:space="preserve"> T</w:t>
      </w:r>
      <w:r w:rsidR="00A17B21" w:rsidRPr="00165BCE">
        <w:t>HAT</w:t>
      </w:r>
      <w:r w:rsidRPr="00165BCE">
        <w:t xml:space="preserve"> J</w:t>
      </w:r>
      <w:r w:rsidR="00942747" w:rsidRPr="00165BCE">
        <w:t>AZZ</w:t>
      </w:r>
      <w:r w:rsidRPr="00165BCE">
        <w:t>, M</w:t>
      </w:r>
      <w:r w:rsidR="00942747" w:rsidRPr="00165BCE">
        <w:t>C</w:t>
      </w:r>
      <w:r w:rsidRPr="00165BCE">
        <w:t>C</w:t>
      </w:r>
      <w:r w:rsidR="00942747" w:rsidRPr="00165BCE">
        <w:t>ABE &amp;</w:t>
      </w:r>
      <w:r w:rsidRPr="00165BCE">
        <w:t xml:space="preserve"> M</w:t>
      </w:r>
      <w:r w:rsidR="00942747" w:rsidRPr="00165BCE">
        <w:t>RS</w:t>
      </w:r>
      <w:r w:rsidRPr="00165BCE">
        <w:t>. M</w:t>
      </w:r>
      <w:r w:rsidR="00942747" w:rsidRPr="00165BCE">
        <w:t>ILLER</w:t>
      </w:r>
      <w:r w:rsidRPr="00165BCE">
        <w:t>, D</w:t>
      </w:r>
      <w:r w:rsidR="00942747" w:rsidRPr="00165BCE">
        <w:t>AZED</w:t>
      </w:r>
      <w:r w:rsidRPr="00165BCE">
        <w:t xml:space="preserve"> </w:t>
      </w:r>
      <w:r w:rsidR="00942747" w:rsidRPr="00165BCE">
        <w:t>AND</w:t>
      </w:r>
      <w:r w:rsidR="00A17B21" w:rsidRPr="00165BCE">
        <w:t xml:space="preserve"> </w:t>
      </w:r>
      <w:r w:rsidRPr="00165BCE">
        <w:t>C</w:t>
      </w:r>
      <w:r w:rsidR="00942747" w:rsidRPr="00165BCE">
        <w:t>ONFUSED.</w:t>
      </w:r>
      <w:r w:rsidRPr="00165BCE">
        <w:t xml:space="preserve"> </w:t>
      </w:r>
      <w:r w:rsidR="00942747" w:rsidRPr="00165BCE">
        <w:t>U</w:t>
      </w:r>
      <w:r w:rsidRPr="00165BCE">
        <w:t>nd ich habe Mr. Cohens Arbeit immer geliebt</w:t>
      </w:r>
      <w:r w:rsidR="00942747" w:rsidRPr="00165BCE">
        <w:t>.</w:t>
      </w:r>
      <w:r w:rsidRPr="00165BCE">
        <w:t xml:space="preserve"> </w:t>
      </w:r>
      <w:r w:rsidR="00942747" w:rsidRPr="00165BCE">
        <w:t>D</w:t>
      </w:r>
      <w:r w:rsidRPr="00165BCE">
        <w:t>ass wir seine Musik in unseren Film einbauen konnten, war deswegen eine große Ehre und wirklich sehr, sehr, sehr, sehr cool.</w:t>
      </w:r>
    </w:p>
    <w:p w14:paraId="3D92BAFA" w14:textId="77777777" w:rsidR="00EA6F98" w:rsidRPr="00165BCE" w:rsidRDefault="00EA6F98" w:rsidP="00EA6F98">
      <w:pPr>
        <w:spacing w:after="0" w:line="276" w:lineRule="auto"/>
      </w:pPr>
    </w:p>
    <w:p w14:paraId="411BDA31" w14:textId="6AD5477A" w:rsidR="00EA6F98" w:rsidRPr="00165BCE" w:rsidRDefault="00EA6F98" w:rsidP="00EA6F98">
      <w:pPr>
        <w:spacing w:after="0" w:line="276" w:lineRule="auto"/>
      </w:pPr>
      <w:r w:rsidRPr="00165BCE">
        <w:t xml:space="preserve">Was die Einbindung von </w:t>
      </w:r>
      <w:r w:rsidR="00ED6581" w:rsidRPr="00165BCE">
        <w:t xml:space="preserve">Leonard </w:t>
      </w:r>
      <w:r w:rsidRPr="00165BCE">
        <w:t>Cohen</w:t>
      </w:r>
      <w:r w:rsidR="00ED6581" w:rsidRPr="00165BCE">
        <w:t xml:space="preserve">s </w:t>
      </w:r>
      <w:r w:rsidRPr="00165BCE">
        <w:t xml:space="preserve">Musik in den Film angeht, so hatte ich, aus </w:t>
      </w:r>
      <w:r w:rsidR="00942747" w:rsidRPr="00165BCE">
        <w:t xml:space="preserve">irgendeinem </w:t>
      </w:r>
      <w:r w:rsidRPr="00165BCE">
        <w:t xml:space="preserve">Grund immer einen Bezug </w:t>
      </w:r>
      <w:r w:rsidR="00942747" w:rsidRPr="00165BCE">
        <w:t xml:space="preserve">zu </w:t>
      </w:r>
      <w:r w:rsidRPr="00165BCE">
        <w:t>seine</w:t>
      </w:r>
      <w:r w:rsidR="00942747" w:rsidRPr="00165BCE">
        <w:t>m Werk</w:t>
      </w:r>
      <w:r w:rsidR="00ED6581" w:rsidRPr="00165BCE">
        <w:t xml:space="preserve"> –</w:t>
      </w:r>
      <w:r w:rsidRPr="00165BCE">
        <w:t xml:space="preserve"> ein Lied, ein Buch, eine Zeile</w:t>
      </w:r>
      <w:r w:rsidR="00ED6581" w:rsidRPr="00165BCE">
        <w:t xml:space="preserve"> –</w:t>
      </w:r>
      <w:r w:rsidRPr="00165BCE">
        <w:t xml:space="preserve"> in jedem meiner Filme, und er war sich dessen bewusst und fand es lustig. Für DEATH OF A LADIES</w:t>
      </w:r>
      <w:r w:rsidR="009953D9" w:rsidRPr="00165BCE">
        <w:t>‘</w:t>
      </w:r>
      <w:r w:rsidRPr="00165BCE">
        <w:t xml:space="preserve"> MAN schrieb ich ihm eine Nachricht und sagte: </w:t>
      </w:r>
      <w:r w:rsidR="00ED6581" w:rsidRPr="00165BCE">
        <w:t>„</w:t>
      </w:r>
      <w:r w:rsidRPr="00165BCE">
        <w:t xml:space="preserve">Ich bin's wieder, und diesmal habe ich den Titel von deinem Buch und Album übernommen. Außerdem würden wir gerne sieben </w:t>
      </w:r>
      <w:r w:rsidR="004A3E1A" w:rsidRPr="00165BCE">
        <w:t xml:space="preserve">deiner </w:t>
      </w:r>
      <w:r w:rsidRPr="00165BCE">
        <w:t>Songs verwend</w:t>
      </w:r>
      <w:r w:rsidR="004A3E1A" w:rsidRPr="00165BCE">
        <w:t>en.</w:t>
      </w:r>
      <w:r w:rsidR="00ED6581" w:rsidRPr="00165BCE">
        <w:t>“</w:t>
      </w:r>
      <w:r w:rsidR="004A3E1A" w:rsidRPr="00165BCE">
        <w:t xml:space="preserve"> Sehr zu unserem Erstaunen </w:t>
      </w:r>
      <w:r w:rsidRPr="00165BCE">
        <w:t xml:space="preserve">stimmte er großzügig zu. Wie Robert Kory, Leonards Manager, später </w:t>
      </w:r>
      <w:r w:rsidR="004A3E1A" w:rsidRPr="00165BCE">
        <w:t xml:space="preserve">erklärte: </w:t>
      </w:r>
      <w:r w:rsidR="00ED6581" w:rsidRPr="00165BCE">
        <w:t>„</w:t>
      </w:r>
      <w:r w:rsidR="004A3E1A" w:rsidRPr="00165BCE">
        <w:t>Leonard schien</w:t>
      </w:r>
      <w:r w:rsidRPr="00165BCE">
        <w:t xml:space="preserve"> eine seltsame Zuneigung zu dir </w:t>
      </w:r>
      <w:r w:rsidR="004A3E1A" w:rsidRPr="00165BCE">
        <w:t xml:space="preserve">und dem, was du tust, zu haben.“ </w:t>
      </w:r>
      <w:r w:rsidRPr="00165BCE">
        <w:t>Wir hoffen nur, dass wir dieses seltsame Ve</w:t>
      </w:r>
      <w:r w:rsidR="004A3E1A" w:rsidRPr="00165BCE">
        <w:t xml:space="preserve">rtrauen und diese Großzügigkeit </w:t>
      </w:r>
      <w:r w:rsidRPr="00165BCE">
        <w:t>zurückzahlen können.</w:t>
      </w:r>
    </w:p>
    <w:p w14:paraId="1D4556F7" w14:textId="77777777" w:rsidR="00ED6581" w:rsidRPr="00165BCE" w:rsidRDefault="00ED6581" w:rsidP="00EA6F98">
      <w:pPr>
        <w:spacing w:after="0" w:line="276" w:lineRule="auto"/>
        <w:rPr>
          <w:b/>
        </w:rPr>
      </w:pPr>
    </w:p>
    <w:p w14:paraId="47128AEC" w14:textId="08261175" w:rsidR="00EA6F98" w:rsidRPr="00165BCE" w:rsidRDefault="00EA6F98" w:rsidP="00EA6F98">
      <w:pPr>
        <w:spacing w:after="0" w:line="276" w:lineRule="auto"/>
        <w:rPr>
          <w:b/>
        </w:rPr>
      </w:pPr>
      <w:r w:rsidRPr="00165BCE">
        <w:rPr>
          <w:b/>
        </w:rPr>
        <w:t>Können Sie ein wenig über das Casting sprechen?</w:t>
      </w:r>
    </w:p>
    <w:p w14:paraId="3778732C" w14:textId="77777777" w:rsidR="00ED6581" w:rsidRPr="00165BCE" w:rsidRDefault="00ED6581" w:rsidP="00EA6F98">
      <w:pPr>
        <w:spacing w:after="0" w:line="276" w:lineRule="auto"/>
        <w:rPr>
          <w:b/>
        </w:rPr>
      </w:pPr>
    </w:p>
    <w:p w14:paraId="2D6849FD" w14:textId="4E505048" w:rsidR="004A3E1A" w:rsidRPr="00165BCE" w:rsidRDefault="004A3E1A" w:rsidP="004A3E1A">
      <w:pPr>
        <w:spacing w:after="0" w:line="276" w:lineRule="auto"/>
      </w:pPr>
      <w:r w:rsidRPr="00165BCE">
        <w:t>Sobald wir an Gabriel für die Rolle des Samuel dachten, kam alles zusammen. Gabriel und ich aßen zu Mittag, sprachen über den Film und andere Dinge, und für mich war sofort klar</w:t>
      </w:r>
      <w:r w:rsidR="00942747" w:rsidRPr="00165BCE">
        <w:t>,</w:t>
      </w:r>
      <w:r w:rsidRPr="00165BCE">
        <w:t xml:space="preserve"> dass er der Mann für die Rolle war</w:t>
      </w:r>
      <w:r w:rsidR="00942747" w:rsidRPr="00165BCE">
        <w:t>.</w:t>
      </w:r>
      <w:r w:rsidRPr="00165BCE">
        <w:t xml:space="preserve"> </w:t>
      </w:r>
      <w:r w:rsidR="00942747" w:rsidRPr="00165BCE">
        <w:t>G</w:t>
      </w:r>
      <w:r w:rsidRPr="00165BCE">
        <w:t xml:space="preserve">lücklicherweise sagte er zu. </w:t>
      </w:r>
    </w:p>
    <w:p w14:paraId="14EB48FA" w14:textId="77777777" w:rsidR="004A3E1A" w:rsidRPr="00165BCE" w:rsidRDefault="004A3E1A" w:rsidP="004A3E1A">
      <w:pPr>
        <w:spacing w:after="0" w:line="276" w:lineRule="auto"/>
      </w:pPr>
    </w:p>
    <w:p w14:paraId="215B5F09" w14:textId="6F0E38CE" w:rsidR="00FB308C" w:rsidRPr="00165BCE" w:rsidRDefault="004A3E1A" w:rsidP="004A3E1A">
      <w:pPr>
        <w:spacing w:after="0" w:line="276" w:lineRule="auto"/>
      </w:pPr>
      <w:r w:rsidRPr="00165BCE">
        <w:t>Von da an wurden auch alle anderen Rollen klarer</w:t>
      </w:r>
      <w:r w:rsidR="0045025D" w:rsidRPr="00165BCE">
        <w:t xml:space="preserve"> </w:t>
      </w:r>
      <w:r w:rsidRPr="00165BCE">
        <w:t xml:space="preserve">... Ich war ein großer Fan von Suzanne, Pascale, </w:t>
      </w:r>
      <w:proofErr w:type="spellStart"/>
      <w:r w:rsidRPr="00165BCE">
        <w:t>Karelle</w:t>
      </w:r>
      <w:proofErr w:type="spellEnd"/>
      <w:r w:rsidRPr="00165BCE">
        <w:t>, Antoine, Jessica und Brian, und wieder hatten wir Glück, dass sie alle an Bord kamen. Mein Bruder Joel und all die wunderbaren lokalen Schauspieler rundeten die Sache ab. Für mich geht es beim Casting darum</w:t>
      </w:r>
      <w:r w:rsidR="00F5198F" w:rsidRPr="00165BCE">
        <w:t>,</w:t>
      </w:r>
      <w:r w:rsidRPr="00165BCE">
        <w:t xml:space="preserve"> nachzudenken, sich zu treffen, zu reden und anzuklopfen, bis die Person, die schon immer dafür vorgesehen war, durch die Tür kommt.</w:t>
      </w:r>
    </w:p>
    <w:p w14:paraId="4959A94C" w14:textId="77777777" w:rsidR="004A3E1A" w:rsidRPr="00165BCE" w:rsidRDefault="004A3E1A" w:rsidP="004A3E1A">
      <w:pPr>
        <w:spacing w:after="0" w:line="276" w:lineRule="auto"/>
      </w:pPr>
    </w:p>
    <w:p w14:paraId="6A92798D" w14:textId="728F7AEF" w:rsidR="004A3E1A" w:rsidRPr="00165BCE" w:rsidRDefault="004A3E1A" w:rsidP="004A3E1A">
      <w:pPr>
        <w:spacing w:after="0" w:line="276" w:lineRule="auto"/>
        <w:rPr>
          <w:b/>
        </w:rPr>
      </w:pPr>
      <w:bookmarkStart w:id="1" w:name="_Hlk71132964"/>
      <w:r w:rsidRPr="00165BCE">
        <w:rPr>
          <w:b/>
        </w:rPr>
        <w:t>Wie wichtig war der Ort für die Erzählung der Geschichte? Wie haben Sie die Schauplätze</w:t>
      </w:r>
      <w:r w:rsidR="00942747" w:rsidRPr="00165BCE">
        <w:rPr>
          <w:b/>
        </w:rPr>
        <w:t xml:space="preserve"> gefunden</w:t>
      </w:r>
      <w:r w:rsidRPr="00165BCE">
        <w:rPr>
          <w:b/>
        </w:rPr>
        <w:t>?</w:t>
      </w:r>
    </w:p>
    <w:p w14:paraId="188D8A15" w14:textId="77777777" w:rsidR="00ED6581" w:rsidRPr="00165BCE" w:rsidRDefault="00ED6581" w:rsidP="004A3E1A">
      <w:pPr>
        <w:spacing w:after="0" w:line="276" w:lineRule="auto"/>
        <w:rPr>
          <w:b/>
        </w:rPr>
      </w:pPr>
    </w:p>
    <w:p w14:paraId="1EE76376" w14:textId="2470580C" w:rsidR="004A3E1A" w:rsidRPr="00165BCE" w:rsidRDefault="003F1381" w:rsidP="00165BCE">
      <w:r w:rsidRPr="00165BCE">
        <w:t>Die Figuren sind ein reines Produkt ihrer Umgebung</w:t>
      </w:r>
      <w:r w:rsidR="0045025D" w:rsidRPr="00165BCE">
        <w:t>. D</w:t>
      </w:r>
      <w:r w:rsidRPr="00165BCE">
        <w:t xml:space="preserve">ie Geschichte ist ein reines Produkt ihrer Umgebung. </w:t>
      </w:r>
      <w:r w:rsidR="004A3E1A" w:rsidRPr="00165BCE">
        <w:t xml:space="preserve">Es musste Montreal sein, und wir sind in der Stadt herumgefahren, bis wir die Häuser </w:t>
      </w:r>
      <w:bookmarkEnd w:id="1"/>
      <w:r w:rsidR="004A3E1A" w:rsidRPr="00165BCE">
        <w:t>gefunden hatten, in denen alle unsere Figuren wohnten, wo sie zu Abend aßen und so weiter,</w:t>
      </w:r>
      <w:r w:rsidRPr="00165BCE">
        <w:t xml:space="preserve"> </w:t>
      </w:r>
      <w:r w:rsidR="004A3E1A" w:rsidRPr="00165BCE">
        <w:t xml:space="preserve">und dann waren wir fertig. </w:t>
      </w:r>
    </w:p>
    <w:p w14:paraId="6F3C3691" w14:textId="228BA770" w:rsidR="004A3E1A" w:rsidRPr="00165BCE" w:rsidRDefault="004A3E1A" w:rsidP="00165BCE">
      <w:r w:rsidRPr="00165BCE">
        <w:t xml:space="preserve">Für </w:t>
      </w:r>
      <w:r w:rsidR="0045025D" w:rsidRPr="00165BCE">
        <w:t>das Eisstadion</w:t>
      </w:r>
      <w:r w:rsidRPr="00165BCE">
        <w:t xml:space="preserve"> und die Kirche hatten wir ein bisschen mehr Hilfe. Einer meiner ältesten und liebsten Freunde, </w:t>
      </w:r>
      <w:r w:rsidR="003F1381" w:rsidRPr="00165BCE">
        <w:t>der Punkrock-Shows in Kirchenkellern organisiert</w:t>
      </w:r>
      <w:r w:rsidR="0045025D" w:rsidRPr="00165BCE">
        <w:t xml:space="preserve"> hatte,</w:t>
      </w:r>
      <w:r w:rsidR="003F1381" w:rsidRPr="00165BCE">
        <w:t xml:space="preserve"> als wir jung waren, bucht jetzt für das Bell Center in Montreal, </w:t>
      </w:r>
      <w:r w:rsidR="00F5198F" w:rsidRPr="00165BCE">
        <w:t xml:space="preserve">eins der </w:t>
      </w:r>
      <w:r w:rsidR="003F1381" w:rsidRPr="00165BCE">
        <w:t>größte</w:t>
      </w:r>
      <w:r w:rsidR="00F5198F" w:rsidRPr="00165BCE">
        <w:t>n</w:t>
      </w:r>
      <w:r w:rsidR="003F1381" w:rsidRPr="00165BCE">
        <w:t xml:space="preserve"> Hockey Aren</w:t>
      </w:r>
      <w:r w:rsidR="00F5198F" w:rsidRPr="00165BCE">
        <w:t>en</w:t>
      </w:r>
      <w:r w:rsidR="003F1381" w:rsidRPr="00165BCE">
        <w:t xml:space="preserve"> der Welt. Mit großzügiger Unterstützung von ihm und seinem Team war es uns möglich, unsere Tanzsequenz in Laval zu drehen, der Heimat der </w:t>
      </w:r>
      <w:proofErr w:type="spellStart"/>
      <w:r w:rsidR="003F1381" w:rsidRPr="00165BCE">
        <w:t>Rockets</w:t>
      </w:r>
      <w:proofErr w:type="spellEnd"/>
      <w:r w:rsidR="003F1381" w:rsidRPr="00165BCE">
        <w:t xml:space="preserve"> (dem </w:t>
      </w:r>
      <w:proofErr w:type="spellStart"/>
      <w:r w:rsidR="003F1381" w:rsidRPr="00165BCE">
        <w:t>Farmteam</w:t>
      </w:r>
      <w:proofErr w:type="spellEnd"/>
      <w:r w:rsidR="003F1381" w:rsidRPr="00165BCE">
        <w:t xml:space="preserve"> der Montreal </w:t>
      </w:r>
      <w:proofErr w:type="spellStart"/>
      <w:r w:rsidR="003F1381" w:rsidRPr="00165BCE">
        <w:t>Canadiens</w:t>
      </w:r>
      <w:proofErr w:type="spellEnd"/>
      <w:r w:rsidR="003F1381" w:rsidRPr="00165BCE">
        <w:t xml:space="preserve">). </w:t>
      </w:r>
      <w:r w:rsidRPr="00165BCE">
        <w:t xml:space="preserve">Für unsere Kirchensequenz fanden wir eine großartige alte, unbenutzte Kirche in </w:t>
      </w:r>
      <w:proofErr w:type="spellStart"/>
      <w:r w:rsidRPr="00165BCE">
        <w:t>Hochelaga</w:t>
      </w:r>
      <w:proofErr w:type="spellEnd"/>
      <w:r w:rsidRPr="00165BCE">
        <w:t xml:space="preserve">, wo unsere einzige Konkurrenz </w:t>
      </w:r>
      <w:r w:rsidR="004E5884" w:rsidRPr="00165BCE">
        <w:t>ein</w:t>
      </w:r>
      <w:r w:rsidRPr="00165BCE">
        <w:t xml:space="preserve"> Amateur-Wrestling </w:t>
      </w:r>
      <w:r w:rsidR="004E5884" w:rsidRPr="00165BCE">
        <w:t xml:space="preserve">am Samstagnachmittag </w:t>
      </w:r>
      <w:r w:rsidRPr="00165BCE">
        <w:t xml:space="preserve">war! </w:t>
      </w:r>
    </w:p>
    <w:p w14:paraId="74063FD9" w14:textId="77777777" w:rsidR="004A3E1A" w:rsidRPr="00165BCE" w:rsidRDefault="004A3E1A" w:rsidP="004A3E1A">
      <w:pPr>
        <w:spacing w:after="0" w:line="276" w:lineRule="auto"/>
      </w:pPr>
    </w:p>
    <w:p w14:paraId="2ECC6CAE" w14:textId="1809BD8E" w:rsidR="004A3E1A" w:rsidRPr="00165BCE" w:rsidRDefault="004A3E1A" w:rsidP="004A3E1A">
      <w:pPr>
        <w:spacing w:after="0" w:line="276" w:lineRule="auto"/>
      </w:pPr>
      <w:r w:rsidRPr="00165BCE">
        <w:t>Irland war ein bisschen kniffliger. Im November fuhren wir dorthin, und mit John Brady</w:t>
      </w:r>
      <w:r w:rsidR="0032759F" w:rsidRPr="00165BCE">
        <w:t xml:space="preserve"> (</w:t>
      </w:r>
      <w:r w:rsidR="002F5ABD" w:rsidRPr="00165BCE">
        <w:t>Herstellungsleiter</w:t>
      </w:r>
      <w:r w:rsidR="0032759F" w:rsidRPr="00165BCE">
        <w:t xml:space="preserve">) </w:t>
      </w:r>
      <w:r w:rsidRPr="00165BCE">
        <w:t xml:space="preserve">und </w:t>
      </w:r>
      <w:proofErr w:type="spellStart"/>
      <w:r w:rsidRPr="00165BCE">
        <w:t>Declan</w:t>
      </w:r>
      <w:proofErr w:type="spellEnd"/>
      <w:r w:rsidRPr="00165BCE">
        <w:t xml:space="preserve"> </w:t>
      </w:r>
      <w:proofErr w:type="spellStart"/>
      <w:r w:rsidRPr="00165BCE">
        <w:t>O'Toole</w:t>
      </w:r>
      <w:proofErr w:type="spellEnd"/>
      <w:r w:rsidRPr="00165BCE">
        <w:t xml:space="preserve"> </w:t>
      </w:r>
      <w:r w:rsidR="0032759F" w:rsidRPr="00165BCE">
        <w:t>(</w:t>
      </w:r>
      <w:proofErr w:type="spellStart"/>
      <w:r w:rsidR="0032759F" w:rsidRPr="00165BCE">
        <w:t>Locationscout</w:t>
      </w:r>
      <w:proofErr w:type="spellEnd"/>
      <w:r w:rsidR="0032759F" w:rsidRPr="00165BCE">
        <w:t xml:space="preserve">) </w:t>
      </w:r>
      <w:r w:rsidR="002F5ABD" w:rsidRPr="00165BCE">
        <w:t xml:space="preserve">vorneweg </w:t>
      </w:r>
      <w:r w:rsidRPr="00165BCE">
        <w:t xml:space="preserve">und bei strömendem Regen besuchten wir viele Hütten und Klippen, bis wir die </w:t>
      </w:r>
      <w:proofErr w:type="spellStart"/>
      <w:r w:rsidRPr="00165BCE">
        <w:t>abgelegenste</w:t>
      </w:r>
      <w:proofErr w:type="spellEnd"/>
      <w:r w:rsidR="002F5ABD" w:rsidRPr="00165BCE">
        <w:t>, wunderschönste Hütte</w:t>
      </w:r>
      <w:r w:rsidR="0032759F" w:rsidRPr="00165BCE">
        <w:t xml:space="preserve"> fanden</w:t>
      </w:r>
      <w:r w:rsidRPr="00165BCE">
        <w:t xml:space="preserve">, </w:t>
      </w:r>
      <w:r w:rsidR="002F5ABD" w:rsidRPr="00165BCE">
        <w:t>in der es am schwierigsten war zu drehen</w:t>
      </w:r>
      <w:r w:rsidR="0032759F" w:rsidRPr="00165BCE">
        <w:t>,</w:t>
      </w:r>
      <w:r w:rsidRPr="00165BCE">
        <w:t xml:space="preserve"> und </w:t>
      </w:r>
      <w:r w:rsidR="0032759F" w:rsidRPr="00165BCE">
        <w:t xml:space="preserve">wir </w:t>
      </w:r>
      <w:r w:rsidRPr="00165BCE">
        <w:t xml:space="preserve">wussten, dass </w:t>
      </w:r>
      <w:r w:rsidR="00F5198F" w:rsidRPr="00165BCE">
        <w:t xml:space="preserve">wir </w:t>
      </w:r>
      <w:r w:rsidRPr="00165BCE">
        <w:t>angekommen waren!</w:t>
      </w:r>
    </w:p>
    <w:p w14:paraId="73722AFF" w14:textId="77777777" w:rsidR="004A3E1A" w:rsidRPr="00165BCE" w:rsidRDefault="004A3E1A" w:rsidP="004A3E1A">
      <w:pPr>
        <w:spacing w:after="0" w:line="276" w:lineRule="auto"/>
      </w:pPr>
    </w:p>
    <w:p w14:paraId="7DE86607" w14:textId="33EDD676" w:rsidR="004A3E1A" w:rsidRPr="00165BCE" w:rsidRDefault="004A3E1A" w:rsidP="004A3E1A">
      <w:pPr>
        <w:spacing w:after="0" w:line="276" w:lineRule="auto"/>
      </w:pPr>
      <w:bookmarkStart w:id="2" w:name="_Hlk71133881"/>
      <w:r w:rsidRPr="00165BCE">
        <w:t>Eine Sache, die mir bei den Dreharbeiten in Quebec und in Irland auffiel, waren die eindeutigen Ähnlichkeiten zwischen den beiden Orten: der gleiche konstante, dunkle, trockene Sinn für Humor</w:t>
      </w:r>
      <w:r w:rsidR="00F5198F" w:rsidRPr="00165BCE">
        <w:t>,</w:t>
      </w:r>
      <w:r w:rsidRPr="00165BCE">
        <w:t xml:space="preserve"> das gleiche </w:t>
      </w:r>
      <w:r w:rsidR="004E5884" w:rsidRPr="00165BCE">
        <w:t>fortbestehende</w:t>
      </w:r>
      <w:r w:rsidR="0032759F" w:rsidRPr="00165BCE">
        <w:t xml:space="preserve"> </w:t>
      </w:r>
      <w:r w:rsidRPr="00165BCE">
        <w:t>katholische und britische Erbe</w:t>
      </w:r>
      <w:r w:rsidR="00F5198F" w:rsidRPr="00165BCE">
        <w:t>,</w:t>
      </w:r>
      <w:r w:rsidRPr="00165BCE">
        <w:t xml:space="preserve"> die Kämpfe um den Erhalt einer Sprache und eine</w:t>
      </w:r>
      <w:r w:rsidR="004E5884" w:rsidRPr="00165BCE">
        <w:t>r</w:t>
      </w:r>
      <w:r w:rsidRPr="00165BCE">
        <w:t xml:space="preserve"> Kultur</w:t>
      </w:r>
      <w:r w:rsidR="00F5198F" w:rsidRPr="00165BCE">
        <w:t>,</w:t>
      </w:r>
      <w:r w:rsidRPr="00165BCE">
        <w:t xml:space="preserve"> die großen Traditionen des Schreibens, der Lieder und der Kunst und vor</w:t>
      </w:r>
      <w:r w:rsidR="002F5ABD" w:rsidRPr="00165BCE">
        <w:t xml:space="preserve"> </w:t>
      </w:r>
      <w:r w:rsidRPr="00165BCE">
        <w:t>allem die Liebe zu Pommes frites!</w:t>
      </w:r>
    </w:p>
    <w:bookmarkEnd w:id="2"/>
    <w:p w14:paraId="579F223D" w14:textId="77777777" w:rsidR="004A3E1A" w:rsidRPr="00165BCE" w:rsidRDefault="004A3E1A" w:rsidP="004A3E1A">
      <w:pPr>
        <w:spacing w:after="0" w:line="276" w:lineRule="auto"/>
        <w:rPr>
          <w:b/>
        </w:rPr>
      </w:pPr>
    </w:p>
    <w:p w14:paraId="0EF15634" w14:textId="2CCA3AD3" w:rsidR="004A3E1A" w:rsidRPr="00165BCE" w:rsidRDefault="004A3E1A" w:rsidP="004A3E1A">
      <w:pPr>
        <w:spacing w:after="0" w:line="276" w:lineRule="auto"/>
        <w:rPr>
          <w:b/>
        </w:rPr>
      </w:pPr>
      <w:r w:rsidRPr="00165BCE">
        <w:rPr>
          <w:b/>
        </w:rPr>
        <w:t xml:space="preserve">Was ist </w:t>
      </w:r>
      <w:r w:rsidR="000E2460" w:rsidRPr="00165BCE">
        <w:rPr>
          <w:b/>
        </w:rPr>
        <w:t xml:space="preserve">die </w:t>
      </w:r>
      <w:r w:rsidRPr="00165BCE">
        <w:rPr>
          <w:b/>
        </w:rPr>
        <w:t>Ton</w:t>
      </w:r>
      <w:r w:rsidR="000E2460" w:rsidRPr="00165BCE">
        <w:rPr>
          <w:b/>
        </w:rPr>
        <w:t>alität</w:t>
      </w:r>
      <w:r w:rsidRPr="00165BCE">
        <w:rPr>
          <w:b/>
        </w:rPr>
        <w:t>, d</w:t>
      </w:r>
      <w:r w:rsidR="000E2460" w:rsidRPr="00165BCE">
        <w:rPr>
          <w:b/>
        </w:rPr>
        <w:t>i</w:t>
      </w:r>
      <w:r w:rsidRPr="00165BCE">
        <w:rPr>
          <w:b/>
        </w:rPr>
        <w:t xml:space="preserve">e Sie im Film suchen und wie </w:t>
      </w:r>
      <w:r w:rsidR="000E2460" w:rsidRPr="00165BCE">
        <w:rPr>
          <w:b/>
        </w:rPr>
        <w:t>sind Sie vorgegangen</w:t>
      </w:r>
      <w:r w:rsidRPr="00165BCE">
        <w:rPr>
          <w:b/>
        </w:rPr>
        <w:t xml:space="preserve">, um </w:t>
      </w:r>
      <w:r w:rsidR="000E2460" w:rsidRPr="00165BCE">
        <w:rPr>
          <w:b/>
        </w:rPr>
        <w:t>sie</w:t>
      </w:r>
      <w:r w:rsidRPr="00165BCE">
        <w:rPr>
          <w:b/>
        </w:rPr>
        <w:t xml:space="preserve"> zu </w:t>
      </w:r>
      <w:r w:rsidR="00F5198F" w:rsidRPr="00165BCE">
        <w:rPr>
          <w:b/>
        </w:rPr>
        <w:t>finden</w:t>
      </w:r>
      <w:r w:rsidRPr="00165BCE">
        <w:rPr>
          <w:b/>
        </w:rPr>
        <w:t>?</w:t>
      </w:r>
    </w:p>
    <w:p w14:paraId="06316ACE" w14:textId="77777777" w:rsidR="00ED6581" w:rsidRPr="00165BCE" w:rsidRDefault="00ED6581" w:rsidP="004A3E1A">
      <w:pPr>
        <w:spacing w:after="0" w:line="276" w:lineRule="auto"/>
        <w:rPr>
          <w:b/>
        </w:rPr>
      </w:pPr>
    </w:p>
    <w:p w14:paraId="5B84CCC6" w14:textId="4112F75E" w:rsidR="004A3E1A" w:rsidRPr="00165BCE" w:rsidRDefault="004A3E1A" w:rsidP="004A3E1A">
      <w:pPr>
        <w:spacing w:after="0" w:line="276" w:lineRule="auto"/>
      </w:pPr>
      <w:r w:rsidRPr="00165BCE">
        <w:t xml:space="preserve">Der Ton ist ein bisschen traurig, ehrlich, trocken-humorvoll, warmherzig, aber auch ein bisschen </w:t>
      </w:r>
      <w:r w:rsidR="000E2460" w:rsidRPr="00165BCE">
        <w:t>schräg</w:t>
      </w:r>
      <w:r w:rsidRPr="00165BCE">
        <w:t xml:space="preserve">; um das zu erreichen, habe ich versucht, den Schauspielern aus dem Weg zu gehen. </w:t>
      </w:r>
    </w:p>
    <w:p w14:paraId="10B0B780" w14:textId="77777777" w:rsidR="004A3E1A" w:rsidRPr="00165BCE" w:rsidRDefault="004A3E1A" w:rsidP="004A3E1A">
      <w:pPr>
        <w:spacing w:after="0" w:line="276" w:lineRule="auto"/>
        <w:rPr>
          <w:b/>
        </w:rPr>
      </w:pPr>
    </w:p>
    <w:p w14:paraId="667C6EBB" w14:textId="0420BF48" w:rsidR="004A3E1A" w:rsidRPr="00165BCE" w:rsidRDefault="0033063A" w:rsidP="004A3E1A">
      <w:pPr>
        <w:spacing w:after="0" w:line="276" w:lineRule="auto"/>
        <w:rPr>
          <w:b/>
        </w:rPr>
      </w:pPr>
      <w:r w:rsidRPr="00165BCE">
        <w:rPr>
          <w:b/>
        </w:rPr>
        <w:t>Welche</w:t>
      </w:r>
      <w:r w:rsidR="004A3E1A" w:rsidRPr="00165BCE">
        <w:rPr>
          <w:b/>
        </w:rPr>
        <w:t xml:space="preserve"> </w:t>
      </w:r>
      <w:r w:rsidR="000E2460" w:rsidRPr="00165BCE">
        <w:rPr>
          <w:b/>
        </w:rPr>
        <w:t>besondere</w:t>
      </w:r>
      <w:r w:rsidR="00F5198F" w:rsidRPr="00165BCE">
        <w:rPr>
          <w:b/>
        </w:rPr>
        <w:t>n</w:t>
      </w:r>
      <w:r w:rsidR="000E2460" w:rsidRPr="00165BCE">
        <w:rPr>
          <w:b/>
        </w:rPr>
        <w:t xml:space="preserve"> </w:t>
      </w:r>
      <w:r w:rsidR="004A3E1A" w:rsidRPr="00165BCE">
        <w:rPr>
          <w:b/>
        </w:rPr>
        <w:t xml:space="preserve">Ereignisse </w:t>
      </w:r>
      <w:r w:rsidRPr="00165BCE">
        <w:rPr>
          <w:b/>
        </w:rPr>
        <w:t>haben die</w:t>
      </w:r>
      <w:r w:rsidR="004A3E1A" w:rsidRPr="00165BCE">
        <w:rPr>
          <w:b/>
        </w:rPr>
        <w:t xml:space="preserve"> Entstehung des Films</w:t>
      </w:r>
      <w:r w:rsidRPr="00165BCE">
        <w:rPr>
          <w:b/>
        </w:rPr>
        <w:t xml:space="preserve"> geprägt</w:t>
      </w:r>
      <w:r w:rsidR="004A3E1A" w:rsidRPr="00165BCE">
        <w:rPr>
          <w:b/>
        </w:rPr>
        <w:t>?</w:t>
      </w:r>
    </w:p>
    <w:p w14:paraId="5D4E4DC3" w14:textId="77777777" w:rsidR="00ED6581" w:rsidRPr="00165BCE" w:rsidRDefault="00ED6581" w:rsidP="004A3E1A">
      <w:pPr>
        <w:spacing w:after="0" w:line="276" w:lineRule="auto"/>
        <w:rPr>
          <w:b/>
        </w:rPr>
      </w:pPr>
    </w:p>
    <w:p w14:paraId="4EB0F5D7" w14:textId="47F22A27" w:rsidR="004A3E1A" w:rsidRPr="00165BCE" w:rsidRDefault="004A3E1A" w:rsidP="004A3E1A">
      <w:pPr>
        <w:spacing w:after="0" w:line="276" w:lineRule="auto"/>
      </w:pPr>
      <w:r w:rsidRPr="00165BCE">
        <w:t xml:space="preserve">Der Abschluss der Dreharbeiten ist immer das </w:t>
      </w:r>
      <w:r w:rsidR="000E2460" w:rsidRPr="00165BCE">
        <w:t xml:space="preserve">unvergesslichste </w:t>
      </w:r>
      <w:r w:rsidRPr="00165BCE">
        <w:t xml:space="preserve">Ereignis bei einem Indie-Film ... </w:t>
      </w:r>
      <w:r w:rsidR="0033063A" w:rsidRPr="00165BCE">
        <w:t>D</w:t>
      </w:r>
      <w:r w:rsidRPr="00165BCE">
        <w:t xml:space="preserve">ieser wunderbare Moment, in dem man merkt, dass </w:t>
      </w:r>
      <w:r w:rsidR="00AE325B" w:rsidRPr="00165BCE">
        <w:t>man es</w:t>
      </w:r>
      <w:r w:rsidRPr="00165BCE">
        <w:t xml:space="preserve"> mehr oder weniger </w:t>
      </w:r>
      <w:r w:rsidR="000E2460" w:rsidRPr="00165BCE">
        <w:t>unversehrt</w:t>
      </w:r>
      <w:r w:rsidRPr="00165BCE">
        <w:t xml:space="preserve"> und </w:t>
      </w:r>
      <w:r w:rsidR="0033063A" w:rsidRPr="00165BCE">
        <w:t>lebe</w:t>
      </w:r>
      <w:r w:rsidR="00FE4943" w:rsidRPr="00165BCE">
        <w:t>n</w:t>
      </w:r>
      <w:r w:rsidR="0033063A" w:rsidRPr="00165BCE">
        <w:t>d</w:t>
      </w:r>
      <w:r w:rsidRPr="00165BCE">
        <w:t xml:space="preserve"> durch einen weiteren </w:t>
      </w:r>
      <w:r w:rsidR="00AE325B" w:rsidRPr="00165BCE">
        <w:t xml:space="preserve">Dreh </w:t>
      </w:r>
      <w:r w:rsidRPr="00165BCE">
        <w:t xml:space="preserve">geschafft hat! Ganz nah dran waren der Schlittschuhtag im </w:t>
      </w:r>
      <w:proofErr w:type="spellStart"/>
      <w:r w:rsidRPr="00165BCE">
        <w:t>Centre</w:t>
      </w:r>
      <w:proofErr w:type="spellEnd"/>
      <w:r w:rsidRPr="00165BCE">
        <w:t xml:space="preserve"> Bell, als wir Natalia </w:t>
      </w:r>
      <w:proofErr w:type="spellStart"/>
      <w:r w:rsidRPr="00165BCE">
        <w:t>Bedik</w:t>
      </w:r>
      <w:proofErr w:type="spellEnd"/>
      <w:r w:rsidRPr="00165BCE">
        <w:t xml:space="preserve"> beim Singen von "Bird on </w:t>
      </w:r>
      <w:proofErr w:type="spellStart"/>
      <w:r w:rsidRPr="00165BCE">
        <w:t>the</w:t>
      </w:r>
      <w:proofErr w:type="spellEnd"/>
      <w:r w:rsidRPr="00165BCE">
        <w:t xml:space="preserve"> </w:t>
      </w:r>
      <w:proofErr w:type="spellStart"/>
      <w:r w:rsidRPr="00165BCE">
        <w:t>Wire</w:t>
      </w:r>
      <w:proofErr w:type="spellEnd"/>
      <w:r w:rsidRPr="00165BCE">
        <w:t>" zuhörten, während unsere Eishockeyspieler Doppelachsen drehten</w:t>
      </w:r>
      <w:r w:rsidR="00FE4943" w:rsidRPr="00165BCE">
        <w:t>,</w:t>
      </w:r>
      <w:r w:rsidRPr="00165BCE">
        <w:t xml:space="preserve"> auf den Klippen von </w:t>
      </w:r>
      <w:proofErr w:type="spellStart"/>
      <w:r w:rsidRPr="00165BCE">
        <w:t>Barna</w:t>
      </w:r>
      <w:proofErr w:type="spellEnd"/>
      <w:r w:rsidRPr="00165BCE">
        <w:t xml:space="preserve"> zu stehen und mit Gabriel über die Bucht von Galway auf die Regenwolken zu blicken, die alle zwanzig Minuten unseres zehnstündigen Drehtages hereinzogen</w:t>
      </w:r>
      <w:r w:rsidR="00FE4943" w:rsidRPr="00165BCE">
        <w:t xml:space="preserve">, </w:t>
      </w:r>
      <w:bookmarkStart w:id="3" w:name="_Hlk72423419"/>
      <w:r w:rsidRPr="00165BCE">
        <w:t xml:space="preserve">unseren wunderbaren Tänzern zuzusehen, wie sie aus der </w:t>
      </w:r>
      <w:proofErr w:type="spellStart"/>
      <w:r w:rsidRPr="00165BCE">
        <w:t>Hochelaga</w:t>
      </w:r>
      <w:proofErr w:type="spellEnd"/>
      <w:r w:rsidRPr="00165BCE">
        <w:t>-Kirche auf die goldene Montrealer Nachmittagsstraße strömten</w:t>
      </w:r>
      <w:bookmarkEnd w:id="3"/>
      <w:r w:rsidR="00FE4943" w:rsidRPr="00165BCE">
        <w:t>,</w:t>
      </w:r>
      <w:r w:rsidRPr="00165BCE">
        <w:t xml:space="preserve"> und, wie immer, jeden Tag dabei zu sein und Zeuge der Arbeit der</w:t>
      </w:r>
      <w:r w:rsidR="00AE325B" w:rsidRPr="00165BCE">
        <w:t xml:space="preserve"> Schauspieler und der Crew zu sein. </w:t>
      </w:r>
    </w:p>
    <w:p w14:paraId="75D4273F" w14:textId="77777777" w:rsidR="00AE325B" w:rsidRPr="00165BCE" w:rsidRDefault="00AE325B" w:rsidP="004A3E1A">
      <w:pPr>
        <w:spacing w:after="0" w:line="276" w:lineRule="auto"/>
      </w:pPr>
    </w:p>
    <w:p w14:paraId="66F29C89" w14:textId="6E8ACE2E" w:rsidR="00AE325B" w:rsidRPr="00165BCE" w:rsidRDefault="00AE325B" w:rsidP="00AE325B">
      <w:pPr>
        <w:spacing w:after="0" w:line="276" w:lineRule="auto"/>
        <w:rPr>
          <w:b/>
        </w:rPr>
      </w:pPr>
      <w:r w:rsidRPr="00165BCE">
        <w:rPr>
          <w:b/>
        </w:rPr>
        <w:t>Was hoffen Sie</w:t>
      </w:r>
      <w:r w:rsidR="0033063A" w:rsidRPr="00165BCE">
        <w:rPr>
          <w:b/>
        </w:rPr>
        <w:t xml:space="preserve"> werden </w:t>
      </w:r>
      <w:r w:rsidRPr="00165BCE">
        <w:rPr>
          <w:b/>
        </w:rPr>
        <w:t>die Zuschauer aus dem Film mitnehmen?</w:t>
      </w:r>
    </w:p>
    <w:p w14:paraId="3EF5A6C9" w14:textId="77777777" w:rsidR="00ED6581" w:rsidRPr="00165BCE" w:rsidRDefault="00ED6581" w:rsidP="00AE325B">
      <w:pPr>
        <w:spacing w:after="0" w:line="276" w:lineRule="auto"/>
        <w:rPr>
          <w:b/>
        </w:rPr>
      </w:pPr>
    </w:p>
    <w:p w14:paraId="046C2F55" w14:textId="77777777" w:rsidR="00AE325B" w:rsidRPr="00EA6F98" w:rsidRDefault="00AE325B" w:rsidP="00AE325B">
      <w:pPr>
        <w:spacing w:after="0" w:line="276" w:lineRule="auto"/>
      </w:pPr>
      <w:r w:rsidRPr="00165BCE">
        <w:t xml:space="preserve">Eine tiefe, ewige Liebe zu den Montreal </w:t>
      </w:r>
      <w:proofErr w:type="spellStart"/>
      <w:r w:rsidRPr="00165BCE">
        <w:t>Canadiens</w:t>
      </w:r>
      <w:proofErr w:type="spellEnd"/>
      <w:r w:rsidRPr="00165BCE">
        <w:t>. Und etwas Hoffnung. Und ein bisschen Klarheit.</w:t>
      </w:r>
    </w:p>
    <w:sectPr w:rsidR="00AE325B" w:rsidRPr="00EA6F98" w:rsidSect="00274339">
      <w:footerReference w:type="default" r:id="rId59"/>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B54F61" w14:textId="77777777" w:rsidR="00762A60" w:rsidRDefault="00762A60" w:rsidP="00AE325B">
      <w:pPr>
        <w:spacing w:after="0" w:line="240" w:lineRule="auto"/>
      </w:pPr>
      <w:r>
        <w:separator/>
      </w:r>
    </w:p>
  </w:endnote>
  <w:endnote w:type="continuationSeparator" w:id="0">
    <w:p w14:paraId="2F3B3ECA" w14:textId="77777777" w:rsidR="00762A60" w:rsidRDefault="00762A60" w:rsidP="00AE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386058"/>
      <w:docPartObj>
        <w:docPartGallery w:val="Page Numbers (Bottom of Page)"/>
        <w:docPartUnique/>
      </w:docPartObj>
    </w:sdtPr>
    <w:sdtEndPr/>
    <w:sdtContent>
      <w:p w14:paraId="4069A67E" w14:textId="6572F637" w:rsidR="00AE325B" w:rsidRDefault="00AE325B">
        <w:pPr>
          <w:pStyle w:val="Fuzeile"/>
          <w:jc w:val="right"/>
        </w:pPr>
        <w:r>
          <w:fldChar w:fldCharType="begin"/>
        </w:r>
        <w:r>
          <w:instrText>PAGE   \* MERGEFORMAT</w:instrText>
        </w:r>
        <w:r>
          <w:fldChar w:fldCharType="separate"/>
        </w:r>
        <w:r w:rsidR="000B148B">
          <w:rPr>
            <w:noProof/>
          </w:rPr>
          <w:t>6</w:t>
        </w:r>
        <w:r>
          <w:fldChar w:fldCharType="end"/>
        </w:r>
      </w:p>
    </w:sdtContent>
  </w:sdt>
  <w:p w14:paraId="302515C1" w14:textId="77777777" w:rsidR="00AE325B" w:rsidRDefault="00AE325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F47C77" w14:textId="77777777" w:rsidR="00762A60" w:rsidRDefault="00762A60" w:rsidP="00AE325B">
      <w:pPr>
        <w:spacing w:after="0" w:line="240" w:lineRule="auto"/>
      </w:pPr>
      <w:r>
        <w:separator/>
      </w:r>
    </w:p>
  </w:footnote>
  <w:footnote w:type="continuationSeparator" w:id="0">
    <w:p w14:paraId="18090CAD" w14:textId="77777777" w:rsidR="00762A60" w:rsidRDefault="00762A60" w:rsidP="00AE325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47"/>
    <w:rsid w:val="0000416A"/>
    <w:rsid w:val="00004960"/>
    <w:rsid w:val="0003538D"/>
    <w:rsid w:val="0005332D"/>
    <w:rsid w:val="00076CD3"/>
    <w:rsid w:val="00090589"/>
    <w:rsid w:val="000B148B"/>
    <w:rsid w:val="000C6D35"/>
    <w:rsid w:val="000E2460"/>
    <w:rsid w:val="00165BCE"/>
    <w:rsid w:val="002216A4"/>
    <w:rsid w:val="002647B3"/>
    <w:rsid w:val="00274339"/>
    <w:rsid w:val="002F5ABD"/>
    <w:rsid w:val="003124FB"/>
    <w:rsid w:val="0032759F"/>
    <w:rsid w:val="0033063A"/>
    <w:rsid w:val="003377B5"/>
    <w:rsid w:val="003C1E43"/>
    <w:rsid w:val="003F1381"/>
    <w:rsid w:val="003F31C3"/>
    <w:rsid w:val="00416A20"/>
    <w:rsid w:val="0045025D"/>
    <w:rsid w:val="004A3E1A"/>
    <w:rsid w:val="004E5884"/>
    <w:rsid w:val="00540A9E"/>
    <w:rsid w:val="005425F6"/>
    <w:rsid w:val="00557CFA"/>
    <w:rsid w:val="005A605C"/>
    <w:rsid w:val="00762A60"/>
    <w:rsid w:val="0078239C"/>
    <w:rsid w:val="00895BFB"/>
    <w:rsid w:val="00935666"/>
    <w:rsid w:val="00942747"/>
    <w:rsid w:val="009953D9"/>
    <w:rsid w:val="009B0629"/>
    <w:rsid w:val="009D47CC"/>
    <w:rsid w:val="00A07628"/>
    <w:rsid w:val="00A17B21"/>
    <w:rsid w:val="00A65BF2"/>
    <w:rsid w:val="00AE325B"/>
    <w:rsid w:val="00AF6B35"/>
    <w:rsid w:val="00B11122"/>
    <w:rsid w:val="00BC3894"/>
    <w:rsid w:val="00BD15E1"/>
    <w:rsid w:val="00BE0325"/>
    <w:rsid w:val="00C162E8"/>
    <w:rsid w:val="00C9759E"/>
    <w:rsid w:val="00CF3B5F"/>
    <w:rsid w:val="00E174EF"/>
    <w:rsid w:val="00E57435"/>
    <w:rsid w:val="00E76847"/>
    <w:rsid w:val="00EA6F98"/>
    <w:rsid w:val="00ED6581"/>
    <w:rsid w:val="00F5198F"/>
    <w:rsid w:val="00F95040"/>
    <w:rsid w:val="00FB308C"/>
    <w:rsid w:val="00FE49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79CA7"/>
  <w15:chartTrackingRefBased/>
  <w15:docId w15:val="{94AC5705-3583-48F8-8E8D-7AC776E92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E76847"/>
    <w:rPr>
      <w:color w:val="0000FF"/>
      <w:u w:val="single"/>
    </w:rPr>
  </w:style>
  <w:style w:type="table" w:styleId="Tabellenraster">
    <w:name w:val="Table Grid"/>
    <w:basedOn w:val="NormaleTabelle"/>
    <w:uiPriority w:val="39"/>
    <w:rsid w:val="00E768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B11122"/>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Kopfzeile">
    <w:name w:val="header"/>
    <w:basedOn w:val="Standard"/>
    <w:link w:val="KopfzeileZchn"/>
    <w:uiPriority w:val="99"/>
    <w:unhideWhenUsed/>
    <w:rsid w:val="00AE32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E325B"/>
  </w:style>
  <w:style w:type="paragraph" w:styleId="Fuzeile">
    <w:name w:val="footer"/>
    <w:basedOn w:val="Standard"/>
    <w:link w:val="FuzeileZchn"/>
    <w:uiPriority w:val="99"/>
    <w:unhideWhenUsed/>
    <w:rsid w:val="00AE32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E325B"/>
  </w:style>
  <w:style w:type="paragraph" w:styleId="StandardWeb">
    <w:name w:val="Normal (Web)"/>
    <w:basedOn w:val="Standard"/>
    <w:uiPriority w:val="99"/>
    <w:unhideWhenUsed/>
    <w:rsid w:val="00AE325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A65BF2"/>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A65BF2"/>
    <w:rPr>
      <w:color w:val="605E5C"/>
      <w:shd w:val="clear" w:color="auto" w:fill="E1DFDD"/>
    </w:rPr>
  </w:style>
  <w:style w:type="paragraph" w:styleId="Sprechblasentext">
    <w:name w:val="Balloon Text"/>
    <w:basedOn w:val="Standard"/>
    <w:link w:val="SprechblasentextZchn"/>
    <w:uiPriority w:val="99"/>
    <w:semiHidden/>
    <w:unhideWhenUsed/>
    <w:rsid w:val="00165B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65BC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733926">
      <w:bodyDiv w:val="1"/>
      <w:marLeft w:val="0"/>
      <w:marRight w:val="0"/>
      <w:marTop w:val="0"/>
      <w:marBottom w:val="0"/>
      <w:divBdr>
        <w:top w:val="none" w:sz="0" w:space="0" w:color="auto"/>
        <w:left w:val="none" w:sz="0" w:space="0" w:color="auto"/>
        <w:bottom w:val="none" w:sz="0" w:space="0" w:color="auto"/>
        <w:right w:val="none" w:sz="0" w:space="0" w:color="auto"/>
      </w:divBdr>
    </w:div>
    <w:div w:id="212542082">
      <w:bodyDiv w:val="1"/>
      <w:marLeft w:val="0"/>
      <w:marRight w:val="0"/>
      <w:marTop w:val="0"/>
      <w:marBottom w:val="0"/>
      <w:divBdr>
        <w:top w:val="none" w:sz="0" w:space="0" w:color="auto"/>
        <w:left w:val="none" w:sz="0" w:space="0" w:color="auto"/>
        <w:bottom w:val="none" w:sz="0" w:space="0" w:color="auto"/>
        <w:right w:val="none" w:sz="0" w:space="0" w:color="auto"/>
      </w:divBdr>
    </w:div>
    <w:div w:id="315040411">
      <w:bodyDiv w:val="1"/>
      <w:marLeft w:val="0"/>
      <w:marRight w:val="0"/>
      <w:marTop w:val="0"/>
      <w:marBottom w:val="0"/>
      <w:divBdr>
        <w:top w:val="none" w:sz="0" w:space="0" w:color="auto"/>
        <w:left w:val="none" w:sz="0" w:space="0" w:color="auto"/>
        <w:bottom w:val="none" w:sz="0" w:space="0" w:color="auto"/>
        <w:right w:val="none" w:sz="0" w:space="0" w:color="auto"/>
      </w:divBdr>
    </w:div>
    <w:div w:id="406540447">
      <w:bodyDiv w:val="1"/>
      <w:marLeft w:val="0"/>
      <w:marRight w:val="0"/>
      <w:marTop w:val="0"/>
      <w:marBottom w:val="0"/>
      <w:divBdr>
        <w:top w:val="none" w:sz="0" w:space="0" w:color="auto"/>
        <w:left w:val="none" w:sz="0" w:space="0" w:color="auto"/>
        <w:bottom w:val="none" w:sz="0" w:space="0" w:color="auto"/>
        <w:right w:val="none" w:sz="0" w:space="0" w:color="auto"/>
      </w:divBdr>
    </w:div>
    <w:div w:id="488833579">
      <w:bodyDiv w:val="1"/>
      <w:marLeft w:val="0"/>
      <w:marRight w:val="0"/>
      <w:marTop w:val="0"/>
      <w:marBottom w:val="0"/>
      <w:divBdr>
        <w:top w:val="none" w:sz="0" w:space="0" w:color="auto"/>
        <w:left w:val="none" w:sz="0" w:space="0" w:color="auto"/>
        <w:bottom w:val="none" w:sz="0" w:space="0" w:color="auto"/>
        <w:right w:val="none" w:sz="0" w:space="0" w:color="auto"/>
      </w:divBdr>
      <w:divsChild>
        <w:div w:id="264312951">
          <w:marLeft w:val="0"/>
          <w:marRight w:val="0"/>
          <w:marTop w:val="0"/>
          <w:marBottom w:val="0"/>
          <w:divBdr>
            <w:top w:val="none" w:sz="0" w:space="0" w:color="auto"/>
            <w:left w:val="none" w:sz="0" w:space="0" w:color="auto"/>
            <w:bottom w:val="none" w:sz="0" w:space="0" w:color="auto"/>
            <w:right w:val="none" w:sz="0" w:space="0" w:color="auto"/>
          </w:divBdr>
        </w:div>
      </w:divsChild>
    </w:div>
    <w:div w:id="510221284">
      <w:bodyDiv w:val="1"/>
      <w:marLeft w:val="0"/>
      <w:marRight w:val="0"/>
      <w:marTop w:val="0"/>
      <w:marBottom w:val="0"/>
      <w:divBdr>
        <w:top w:val="none" w:sz="0" w:space="0" w:color="auto"/>
        <w:left w:val="none" w:sz="0" w:space="0" w:color="auto"/>
        <w:bottom w:val="none" w:sz="0" w:space="0" w:color="auto"/>
        <w:right w:val="none" w:sz="0" w:space="0" w:color="auto"/>
      </w:divBdr>
    </w:div>
    <w:div w:id="148439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pen.spotify.com/playlist/2mZZebKUVCiooCRYjKpENw?si=bb2d304298e44bd2" TargetMode="External"/><Relationship Id="rId18" Type="http://schemas.openxmlformats.org/officeDocument/2006/relationships/hyperlink" Target="https://de.wikipedia.org/wiki/Montreal" TargetMode="External"/><Relationship Id="rId26" Type="http://schemas.openxmlformats.org/officeDocument/2006/relationships/hyperlink" Target="https://de.wikipedia.org/wiki/Malerei" TargetMode="External"/><Relationship Id="rId39" Type="http://schemas.openxmlformats.org/officeDocument/2006/relationships/hyperlink" Target="https://de.wikipedia.org/wiki/Order_of_Canada" TargetMode="External"/><Relationship Id="rId21" Type="http://schemas.openxmlformats.org/officeDocument/2006/relationships/hyperlink" Target="https://de.wikipedia.org/wiki/Los_Angeles" TargetMode="External"/><Relationship Id="rId34" Type="http://schemas.openxmlformats.org/officeDocument/2006/relationships/hyperlink" Target="https://de.wikipedia.org/wiki/Suzanne_(Lied)" TargetMode="External"/><Relationship Id="rId42" Type="http://schemas.openxmlformats.org/officeDocument/2006/relationships/hyperlink" Target="https://de.wikipedia.org/wiki/Preis_der_deutschen_Schallplattenkritik" TargetMode="External"/><Relationship Id="rId47" Type="http://schemas.openxmlformats.org/officeDocument/2006/relationships/hyperlink" Target="https://de.wikipedia.org/wiki/Postum" TargetMode="External"/><Relationship Id="rId50" Type="http://schemas.openxmlformats.org/officeDocument/2006/relationships/image" Target="media/image6.jpg"/><Relationship Id="rId55" Type="http://schemas.openxmlformats.org/officeDocument/2006/relationships/hyperlink" Target="https://de.wikipedia.org/wiki/West_End_(London)"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e.wikipedia.org/wiki/21._September" TargetMode="External"/><Relationship Id="rId20" Type="http://schemas.openxmlformats.org/officeDocument/2006/relationships/hyperlink" Target="https://de.wikipedia.org/wiki/2016" TargetMode="External"/><Relationship Id="rId29" Type="http://schemas.openxmlformats.org/officeDocument/2006/relationships/hyperlink" Target="https://de.wikipedia.org/wiki/Folk" TargetMode="External"/><Relationship Id="rId41" Type="http://schemas.openxmlformats.org/officeDocument/2006/relationships/hyperlink" Target="https://de.wikipedia.org/wiki/Prinzessin-von-Asturien-Preis" TargetMode="External"/><Relationship Id="rId54" Type="http://schemas.openxmlformats.org/officeDocument/2006/relationships/hyperlink" Target="https://de.wikipedia.org/wiki/Apollo_Theatr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info@filmpresse-meuser.de" TargetMode="External"/><Relationship Id="rId24" Type="http://schemas.openxmlformats.org/officeDocument/2006/relationships/hyperlink" Target="https://de.wikipedia.org/wiki/Schriftsteller" TargetMode="External"/><Relationship Id="rId32" Type="http://schemas.openxmlformats.org/officeDocument/2006/relationships/hyperlink" Target="https://de.wikipedia.org/wiki/Song" TargetMode="External"/><Relationship Id="rId37" Type="http://schemas.openxmlformats.org/officeDocument/2006/relationships/hyperlink" Target="https://de.wikipedia.org/wiki/Hallelujah_(Leonard-Cohen-Lied)" TargetMode="External"/><Relationship Id="rId40" Type="http://schemas.openxmlformats.org/officeDocument/2006/relationships/hyperlink" Target="https://de.wikipedia.org/wiki/Ordre_national_du_Qu%C3%A9bec" TargetMode="External"/><Relationship Id="rId45" Type="http://schemas.openxmlformats.org/officeDocument/2006/relationships/hyperlink" Target="https://de.wikipedia.org/wiki/Jazz" TargetMode="External"/><Relationship Id="rId53" Type="http://schemas.openxmlformats.org/officeDocument/2006/relationships/hyperlink" Target="https://de.wikipedia.org/wiki/Assassin%E2%80%99s_Creed_(Film)" TargetMode="External"/><Relationship Id="rId58"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de.wikipedia.org/wiki/Singer-Songwriter" TargetMode="External"/><Relationship Id="rId28" Type="http://schemas.openxmlformats.org/officeDocument/2006/relationships/hyperlink" Target="https://de.wikipedia.org/wiki/Songs_of_Leonard_Cohen" TargetMode="External"/><Relationship Id="rId36" Type="http://schemas.openxmlformats.org/officeDocument/2006/relationships/hyperlink" Target="https://de.wikipedia.org/wiki/So_Long,_Marianne" TargetMode="External"/><Relationship Id="rId49" Type="http://schemas.openxmlformats.org/officeDocument/2006/relationships/image" Target="media/image5.jpeg"/><Relationship Id="rId57" Type="http://schemas.openxmlformats.org/officeDocument/2006/relationships/hyperlink" Target="https://de.wikipedia.org/wiki/Die_Katze_auf_dem_hei%C3%9Fen_Blechdach"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de.wikipedia.org/wiki/7._November" TargetMode="External"/><Relationship Id="rId31" Type="http://schemas.openxmlformats.org/officeDocument/2006/relationships/hyperlink" Target="https://de.wikipedia.org/wiki/You_Want_It_Darker" TargetMode="External"/><Relationship Id="rId44" Type="http://schemas.openxmlformats.org/officeDocument/2006/relationships/hyperlink" Target="https://de.wikipedia.org/wiki/Rockmusik" TargetMode="External"/><Relationship Id="rId52" Type="http://schemas.openxmlformats.org/officeDocument/2006/relationships/image" Target="media/image7.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info@mfa-film.de" TargetMode="External"/><Relationship Id="rId14" Type="http://schemas.openxmlformats.org/officeDocument/2006/relationships/hyperlink" Target="http://www.filmpresse-meuser.de/" TargetMode="External"/><Relationship Id="rId22" Type="http://schemas.openxmlformats.org/officeDocument/2006/relationships/hyperlink" Target="https://de.wikipedia.org/wiki/Kanada" TargetMode="External"/><Relationship Id="rId27" Type="http://schemas.openxmlformats.org/officeDocument/2006/relationships/hyperlink" Target="https://de.wikipedia.org/wiki/Kultbuch" TargetMode="External"/><Relationship Id="rId30" Type="http://schemas.openxmlformats.org/officeDocument/2006/relationships/hyperlink" Target="https://de.wikipedia.org/wiki/Kompilation_(Musik)" TargetMode="External"/><Relationship Id="rId35" Type="http://schemas.openxmlformats.org/officeDocument/2006/relationships/hyperlink" Target="https://de.wikipedia.org/wiki/Famous_Blue_Raincoat" TargetMode="External"/><Relationship Id="rId43" Type="http://schemas.openxmlformats.org/officeDocument/2006/relationships/hyperlink" Target="https://de.wikipedia.org/wiki/Popmusik" TargetMode="External"/><Relationship Id="rId48" Type="http://schemas.openxmlformats.org/officeDocument/2006/relationships/hyperlink" Target="https://de.wikipedia.org/wiki/Grammy_Awards" TargetMode="External"/><Relationship Id="rId56" Type="http://schemas.openxmlformats.org/officeDocument/2006/relationships/hyperlink" Target="https://de.wikipedia.org/wiki/Tennessee_Williams" TargetMode="External"/><Relationship Id="rId8" Type="http://schemas.openxmlformats.org/officeDocument/2006/relationships/image" Target="media/image2.jpeg"/><Relationship Id="rId51" Type="http://schemas.openxmlformats.org/officeDocument/2006/relationships/hyperlink" Target="https://de.wikipedia.org/wiki/Kanada" TargetMode="External"/><Relationship Id="rId3" Type="http://schemas.openxmlformats.org/officeDocument/2006/relationships/settings" Target="settings.xml"/><Relationship Id="rId12" Type="http://schemas.openxmlformats.org/officeDocument/2006/relationships/hyperlink" Target="https://www.mfa-film.de/kino/id/death-of-a-ladies-man/" TargetMode="External"/><Relationship Id="rId17" Type="http://schemas.openxmlformats.org/officeDocument/2006/relationships/hyperlink" Target="https://de.wikipedia.org/wiki/1934" TargetMode="External"/><Relationship Id="rId25" Type="http://schemas.openxmlformats.org/officeDocument/2006/relationships/hyperlink" Target="https://de.wikipedia.org/wiki/Dichter" TargetMode="External"/><Relationship Id="rId33" Type="http://schemas.openxmlformats.org/officeDocument/2006/relationships/hyperlink" Target="https://de.wikipedia.org/wiki/Coverversion" TargetMode="External"/><Relationship Id="rId38" Type="http://schemas.openxmlformats.org/officeDocument/2006/relationships/hyperlink" Target="https://de.wikipedia.org/wiki/Musikalisches_Werk" TargetMode="External"/><Relationship Id="rId46" Type="http://schemas.openxmlformats.org/officeDocument/2006/relationships/hyperlink" Target="https://de.wikipedia.org/wiki/Rock_and_Roll_Hall_of_Fame" TargetMode="External"/><Relationship Id="rId59"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822DF-E8A1-43EE-9D9D-3E284ACD3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2606</Words>
  <Characters>16420</Characters>
  <Application>Microsoft Office Word</Application>
  <DocSecurity>0</DocSecurity>
  <Lines>136</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Emily</cp:lastModifiedBy>
  <cp:revision>10</cp:revision>
  <cp:lastPrinted>2021-05-26T12:00:00Z</cp:lastPrinted>
  <dcterms:created xsi:type="dcterms:W3CDTF">2021-05-25T12:58:00Z</dcterms:created>
  <dcterms:modified xsi:type="dcterms:W3CDTF">2021-10-28T12:44:00Z</dcterms:modified>
</cp:coreProperties>
</file>