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45576" w14:textId="77777777" w:rsidR="00C272B6" w:rsidRDefault="00C272B6" w:rsidP="00C272B6">
      <w:pPr>
        <w:jc w:val="center"/>
        <w:rPr>
          <w:rFonts w:ascii="Arial" w:hAnsi="Arial" w:cs="Arial"/>
          <w:b/>
          <w:color w:val="000000"/>
          <w:sz w:val="22"/>
          <w:szCs w:val="22"/>
          <w:lang w:val="de-DE"/>
        </w:rPr>
      </w:pPr>
      <w:r>
        <w:rPr>
          <w:noProof/>
          <w:lang w:val="de-DE" w:eastAsia="de-DE"/>
        </w:rPr>
        <w:drawing>
          <wp:inline distT="0" distB="0" distL="0" distR="0" wp14:anchorId="7F877275" wp14:editId="0A3EF4F5">
            <wp:extent cx="4114800" cy="1133475"/>
            <wp:effectExtent l="0" t="0" r="0" b="0"/>
            <wp:docPr id="1" name="Grafik 1" descr="G:\Filme der MFA\Ingeborg Bachmann\Artwork\Poster div. Formate\SZ INGEBORG BACH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ilme der MFA\Ingeborg Bachmann\Artwork\Poster div. Formate\SZ INGEBORG BACHMAN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4800" cy="1133475"/>
                    </a:xfrm>
                    <a:prstGeom prst="rect">
                      <a:avLst/>
                    </a:prstGeom>
                    <a:noFill/>
                    <a:ln>
                      <a:noFill/>
                    </a:ln>
                  </pic:spPr>
                </pic:pic>
              </a:graphicData>
            </a:graphic>
          </wp:inline>
        </w:drawing>
      </w:r>
    </w:p>
    <w:p w14:paraId="651F7B03" w14:textId="77777777" w:rsidR="00C272B6" w:rsidRPr="00AD0B77" w:rsidRDefault="00C272B6" w:rsidP="00C272B6">
      <w:pPr>
        <w:jc w:val="both"/>
        <w:rPr>
          <w:rFonts w:ascii="Arial" w:hAnsi="Arial" w:cs="Arial"/>
          <w:b/>
          <w:color w:val="000000"/>
          <w:sz w:val="22"/>
          <w:szCs w:val="22"/>
          <w:lang w:val="de-CH"/>
        </w:rPr>
      </w:pPr>
      <w:r w:rsidRPr="00AD0B77">
        <w:rPr>
          <w:rFonts w:ascii="Arial" w:hAnsi="Arial" w:cs="Arial"/>
          <w:b/>
          <w:color w:val="000000"/>
          <w:sz w:val="22"/>
          <w:szCs w:val="22"/>
          <w:lang w:val="de-DE"/>
        </w:rPr>
        <w:t>Ab 22.02.2024 als DVD und EST erhältlich. Ab 08.03.2024. als T</w:t>
      </w:r>
      <w:r w:rsidR="000A351A">
        <w:rPr>
          <w:rFonts w:ascii="Arial" w:hAnsi="Arial" w:cs="Arial"/>
          <w:b/>
          <w:color w:val="000000"/>
          <w:sz w:val="22"/>
          <w:szCs w:val="22"/>
          <w:lang w:val="de-DE"/>
        </w:rPr>
        <w:t>V</w:t>
      </w:r>
      <w:r w:rsidRPr="00AD0B77">
        <w:rPr>
          <w:rFonts w:ascii="Arial" w:hAnsi="Arial" w:cs="Arial"/>
          <w:b/>
          <w:color w:val="000000"/>
          <w:sz w:val="22"/>
          <w:szCs w:val="22"/>
          <w:lang w:val="de-DE"/>
        </w:rPr>
        <w:t>oD verfügbar.</w:t>
      </w:r>
    </w:p>
    <w:p w14:paraId="03BF188E" w14:textId="77777777" w:rsidR="00C272B6" w:rsidRDefault="00C272B6" w:rsidP="00C272B6">
      <w:pPr>
        <w:jc w:val="both"/>
        <w:rPr>
          <w:rFonts w:ascii="Arial" w:hAnsi="Arial" w:cs="Arial"/>
          <w:color w:val="000000"/>
          <w:sz w:val="20"/>
          <w:szCs w:val="20"/>
          <w:lang w:val="de-DE"/>
        </w:rPr>
      </w:pPr>
    </w:p>
    <w:p w14:paraId="551DB9BB" w14:textId="77777777" w:rsidR="00C272B6" w:rsidRDefault="00C272B6" w:rsidP="00C272B6">
      <w:pPr>
        <w:jc w:val="both"/>
        <w:rPr>
          <w:rFonts w:ascii="Arial" w:hAnsi="Arial" w:cs="Arial"/>
          <w:b/>
          <w:sz w:val="20"/>
          <w:szCs w:val="20"/>
          <w:lang w:val="de-DE"/>
        </w:rPr>
      </w:pPr>
    </w:p>
    <w:p w14:paraId="706B12F9" w14:textId="77777777" w:rsidR="00C272B6" w:rsidRDefault="00C272B6" w:rsidP="00C272B6">
      <w:pPr>
        <w:jc w:val="both"/>
        <w:rPr>
          <w:rFonts w:ascii="Arial" w:hAnsi="Arial" w:cs="Arial"/>
          <w:b/>
          <w:sz w:val="20"/>
          <w:szCs w:val="20"/>
          <w:lang w:val="de-DE"/>
        </w:rPr>
      </w:pPr>
      <w:r>
        <w:rPr>
          <w:noProof/>
          <w:lang w:val="de-DE" w:eastAsia="de-DE"/>
        </w:rPr>
        <w:drawing>
          <wp:anchor distT="0" distB="0" distL="114300" distR="114300" simplePos="0" relativeHeight="251658240" behindDoc="1" locked="0" layoutInCell="1" allowOverlap="1" wp14:anchorId="2C48179F" wp14:editId="64BF0693">
            <wp:simplePos x="0" y="0"/>
            <wp:positionH relativeFrom="column">
              <wp:posOffset>-3810</wp:posOffset>
            </wp:positionH>
            <wp:positionV relativeFrom="paragraph">
              <wp:posOffset>22225</wp:posOffset>
            </wp:positionV>
            <wp:extent cx="2149475" cy="3042285"/>
            <wp:effectExtent l="0" t="0" r="3175" b="5715"/>
            <wp:wrapTight wrapText="bothSides">
              <wp:wrapPolygon edited="0">
                <wp:start x="0" y="0"/>
                <wp:lineTo x="0" y="21505"/>
                <wp:lineTo x="21440" y="21505"/>
                <wp:lineTo x="21440" y="0"/>
                <wp:lineTo x="0" y="0"/>
              </wp:wrapPolygon>
            </wp:wrapTight>
            <wp:docPr id="4" name="Grafik 4" descr="G:\Filme der MFA\Ingeborg Bachmann\DVD\Packshots Bachmann\Coverfront DVD INGEBORG BACH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ilme der MFA\Ingeborg Bachmann\DVD\Packshots Bachmann\Coverfront DVD INGEBORG BACHMAN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9475" cy="304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3C4B4" w14:textId="77777777" w:rsidR="00C272B6" w:rsidRPr="00AD0B77" w:rsidRDefault="00C272B6" w:rsidP="00C272B6">
      <w:pPr>
        <w:jc w:val="both"/>
        <w:rPr>
          <w:rFonts w:ascii="Arial" w:hAnsi="Arial" w:cs="Arial"/>
          <w:b/>
          <w:sz w:val="22"/>
          <w:szCs w:val="22"/>
          <w:lang w:val="de-DE"/>
        </w:rPr>
      </w:pPr>
      <w:r w:rsidRPr="00AD0B77">
        <w:rPr>
          <w:rFonts w:ascii="Arial" w:hAnsi="Arial" w:cs="Arial"/>
          <w:b/>
          <w:sz w:val="22"/>
          <w:szCs w:val="22"/>
          <w:lang w:val="de-DE"/>
        </w:rPr>
        <w:t>Synopsis</w:t>
      </w:r>
    </w:p>
    <w:p w14:paraId="2F5E1D1C" w14:textId="77777777" w:rsidR="00C272B6" w:rsidRPr="00AD0B77" w:rsidRDefault="00C272B6" w:rsidP="00C272B6">
      <w:pPr>
        <w:jc w:val="both"/>
        <w:rPr>
          <w:rFonts w:ascii="Arial" w:hAnsi="Arial" w:cs="Arial"/>
          <w:sz w:val="22"/>
          <w:szCs w:val="22"/>
          <w:lang w:val="de-DE"/>
        </w:rPr>
      </w:pPr>
      <w:r w:rsidRPr="00AD0B77">
        <w:rPr>
          <w:rFonts w:ascii="Arial" w:hAnsi="Arial" w:cs="Arial"/>
          <w:sz w:val="22"/>
          <w:szCs w:val="22"/>
          <w:lang w:val="de-DE"/>
        </w:rPr>
        <w:t>Als sich Ingeborg Bachmann (VICKY KRIEPS) und der Schweizer Schriftsteller Max Frisch (RONALD ZEHRFELD) 1958 in Paris begegnen, ist es der Anfang einer leidenschaftlichen und zerstörerischen Liebesgeschichte. Vier Jahre lang führen beide eine aufreibende Beziehung, die in Paris beginnt und über Zürich nach Rom führt. Doch künstlerische Auseinandersetzungen und die verschlingende Eifersucht von Max Frisch beginnen, die Harmonie allmählich zu zerstören.</w:t>
      </w:r>
    </w:p>
    <w:p w14:paraId="488F8E58" w14:textId="77777777" w:rsidR="00C272B6" w:rsidRPr="00AD0B77" w:rsidRDefault="00C272B6" w:rsidP="00C272B6">
      <w:pPr>
        <w:jc w:val="both"/>
        <w:rPr>
          <w:rFonts w:ascii="Arial" w:hAnsi="Arial" w:cs="Arial"/>
          <w:sz w:val="22"/>
          <w:szCs w:val="22"/>
          <w:lang w:val="de-DE"/>
        </w:rPr>
      </w:pPr>
      <w:r>
        <w:rPr>
          <w:noProof/>
          <w:lang w:val="de-DE" w:eastAsia="de-DE"/>
        </w:rPr>
        <mc:AlternateContent>
          <mc:Choice Requires="wps">
            <w:drawing>
              <wp:anchor distT="91440" distB="91440" distL="137160" distR="137160" simplePos="0" relativeHeight="251660288" behindDoc="0" locked="0" layoutInCell="0" allowOverlap="1" wp14:anchorId="0F6C311D" wp14:editId="44A4D4BD">
                <wp:simplePos x="0" y="0"/>
                <wp:positionH relativeFrom="margin">
                  <wp:align>left</wp:align>
                </wp:positionH>
                <wp:positionV relativeFrom="margin">
                  <wp:posOffset>3919855</wp:posOffset>
                </wp:positionV>
                <wp:extent cx="3848100" cy="5733415"/>
                <wp:effectExtent l="0" t="9208" r="0" b="0"/>
                <wp:wrapSquare wrapText="bothSides"/>
                <wp:docPr id="3" name="Abgerundetes 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48100" cy="5733415"/>
                        </a:xfrm>
                        <a:prstGeom prst="roundRect">
                          <a:avLst>
                            <a:gd name="adj" fmla="val 13032"/>
                          </a:avLst>
                        </a:pr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25C8C5" w14:textId="77777777" w:rsidR="00C272B6" w:rsidRPr="00AD0B77" w:rsidRDefault="00C272B6" w:rsidP="00C272B6">
                            <w:pPr>
                              <w:autoSpaceDE w:val="0"/>
                              <w:autoSpaceDN w:val="0"/>
                              <w:adjustRightInd w:val="0"/>
                              <w:rPr>
                                <w:rFonts w:ascii="Arial" w:eastAsia="Calibri" w:hAnsi="Arial" w:cs="Arial"/>
                                <w:b/>
                                <w:sz w:val="22"/>
                                <w:szCs w:val="22"/>
                                <w:lang w:val="de-DE"/>
                              </w:rPr>
                            </w:pPr>
                            <w:r w:rsidRPr="00AD0B77">
                              <w:rPr>
                                <w:rFonts w:ascii="Arial" w:eastAsia="Calibri" w:hAnsi="Arial" w:cs="Arial"/>
                                <w:b/>
                                <w:sz w:val="22"/>
                                <w:szCs w:val="22"/>
                                <w:lang w:val="de-DE"/>
                              </w:rPr>
                              <w:t>Pressestimmen</w:t>
                            </w:r>
                          </w:p>
                          <w:p w14:paraId="6493E4A3" w14:textId="77777777"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„Mit Vicky Krieps […] verfügt Trotta zudem über eine der präzisesten und zugleich sinnlichsten Darstellerinnen zurzeit.“ Spiegel online</w:t>
                            </w:r>
                          </w:p>
                          <w:p w14:paraId="18B72E77" w14:textId="77777777"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„Margarethe von Trotta erzählt nicht einfach das Drama einer verratenen Liebe, sie entfaltet das ganze Panorama, worin eine Beziehung sich begründet und woran sie scheitert.“ ARD TTT</w:t>
                            </w:r>
                          </w:p>
                          <w:p w14:paraId="467E3843" w14:textId="77777777"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„Großartige Vicky Krieps […] Auch als Bachmann ist sie wieder überzeugend und authentisch, stark und verletzlich zugleich. Schon wegen ihr lohnt das Zusehen.“ Berliner Morgenpost</w:t>
                            </w:r>
                          </w:p>
                          <w:p w14:paraId="7341428C" w14:textId="77777777"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„Krieps spielt diese verlorene Frau mit Wucht und Wut, Kraft und Zerbrechlichkeit, mit Ängsten und Emotionen, mit strahlendem Lächeln und Tränen. […] Nach dem Film möchte man mehr erfahren und eintauchen in das im vergangenen Jahr erschienenen Briefwechsel "Wir haben es nicht gut gemacht" und natürlich noch einmal Ingeborg Bachmann lesen, ihre Gedichtsammlungen, ihre Prosa, ihre Essays.“ abendzeitung-muenchen.de</w:t>
                            </w:r>
                          </w:p>
                          <w:p w14:paraId="29A2D764" w14:textId="77777777"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„Vicky Krieps brilliert.“ hollywoodreporter.com</w:t>
                            </w:r>
                          </w:p>
                          <w:p w14:paraId="672DEBC5" w14:textId="77777777"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„Von Trottas Film ist die klare, unverblümte Hommage einer kreativen Frau an eine Schriftstellerin, die nach ihrem Tod zu einer Art feministischer Ikone geworden ist.“ screendaily.com</w:t>
                            </w:r>
                          </w:p>
                          <w:p w14:paraId="67BAD99A" w14:textId="77777777"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„Margarethe von Trotta liefert eine nachdenkliche Erforschung der Liebe in einer patriarchalischen Gesellschaft.“ rottentomatoes.com</w:t>
                            </w:r>
                          </w:p>
                          <w:p w14:paraId="063ADE83" w14:textId="77777777" w:rsidR="00C272B6" w:rsidRPr="00AD0B77" w:rsidRDefault="00C272B6" w:rsidP="00C272B6">
                            <w:pPr>
                              <w:jc w:val="center"/>
                              <w:rPr>
                                <w:rFonts w:ascii="Calibri Light" w:hAnsi="Calibri Light"/>
                                <w:i/>
                                <w:iCs/>
                                <w:color w:val="FFFFFF"/>
                                <w:sz w:val="22"/>
                                <w:szCs w:val="22"/>
                                <w:lang w:val="de-D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bgerundetes Rechteck 3" o:spid="_x0000_s1026" style="position:absolute;left:0;text-align:left;margin-left:0;margin-top:308.65pt;width:303pt;height:451.45pt;rotation:90;z-index:251660288;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" o:allowincell="f" fillcolor="#5b9bd5" stroked="f">
                <v:textbox>
                  <w:txbxContent>
                    <w:p w:rsidR="00C272B6" w:rsidRPr="00AD0B77" w:rsidRDefault="00C272B6" w:rsidP="00C272B6">
                      <w:pPr>
                        <w:autoSpaceDE w:val="0"/>
                        <w:autoSpaceDN w:val="0"/>
                        <w:adjustRightInd w:val="0"/>
                        <w:rPr>
                          <w:rFonts w:ascii="Arial" w:eastAsia="Calibri" w:hAnsi="Arial" w:cs="Arial"/>
                          <w:b/>
                          <w:sz w:val="22"/>
                          <w:szCs w:val="22"/>
                          <w:lang w:val="de-DE"/>
                        </w:rPr>
                      </w:pPr>
                      <w:r w:rsidRPr="00AD0B77">
                        <w:rPr>
                          <w:rFonts w:ascii="Arial" w:eastAsia="Calibri" w:hAnsi="Arial" w:cs="Arial"/>
                          <w:b/>
                          <w:sz w:val="22"/>
                          <w:szCs w:val="22"/>
                          <w:lang w:val="de-DE"/>
                        </w:rPr>
                        <w:t>Pressestimmen</w:t>
                      </w:r>
                    </w:p>
                    <w:p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 xml:space="preserve">„Mit Vicky </w:t>
                      </w:r>
                      <w:proofErr w:type="spellStart"/>
                      <w:r w:rsidRPr="00AD0B77">
                        <w:rPr>
                          <w:rFonts w:ascii="Arial" w:hAnsi="Arial" w:cs="Arial"/>
                          <w:sz w:val="22"/>
                          <w:szCs w:val="22"/>
                          <w:lang w:val="de-DE"/>
                        </w:rPr>
                        <w:t>Krieps</w:t>
                      </w:r>
                      <w:proofErr w:type="spellEnd"/>
                      <w:r w:rsidRPr="00AD0B77">
                        <w:rPr>
                          <w:rFonts w:ascii="Arial" w:hAnsi="Arial" w:cs="Arial"/>
                          <w:sz w:val="22"/>
                          <w:szCs w:val="22"/>
                          <w:lang w:val="de-DE"/>
                        </w:rPr>
                        <w:t xml:space="preserve"> […] verfügt Trotta zudem über eine der präzisesten und zugleich sinnlichsten Darstellerinnen zurzeit.“ Spiegel online</w:t>
                      </w:r>
                    </w:p>
                    <w:p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„Margarethe von Trotta erzählt nicht einfach das Drama einer verratenen Liebe, sie entfaltet das ganze Panorama, worin eine Beziehung sich begründet und woran sie scheitert.“ ARD TTT</w:t>
                      </w:r>
                    </w:p>
                    <w:p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 xml:space="preserve">„Großartige Vicky </w:t>
                      </w:r>
                      <w:proofErr w:type="spellStart"/>
                      <w:r w:rsidRPr="00AD0B77">
                        <w:rPr>
                          <w:rFonts w:ascii="Arial" w:hAnsi="Arial" w:cs="Arial"/>
                          <w:sz w:val="22"/>
                          <w:szCs w:val="22"/>
                          <w:lang w:val="de-DE"/>
                        </w:rPr>
                        <w:t>Krieps</w:t>
                      </w:r>
                      <w:proofErr w:type="spellEnd"/>
                      <w:r w:rsidRPr="00AD0B77">
                        <w:rPr>
                          <w:rFonts w:ascii="Arial" w:hAnsi="Arial" w:cs="Arial"/>
                          <w:sz w:val="22"/>
                          <w:szCs w:val="22"/>
                          <w:lang w:val="de-DE"/>
                        </w:rPr>
                        <w:t xml:space="preserve"> […] Auch als Bachmann ist sie wieder überzeugend und authentisch, stark und verletzlich zugleich. Schon wegen ihr lohnt das Zusehen.“ Berliner Morgenpost</w:t>
                      </w:r>
                    </w:p>
                    <w:p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w:t>
                      </w:r>
                      <w:proofErr w:type="spellStart"/>
                      <w:r w:rsidRPr="00AD0B77">
                        <w:rPr>
                          <w:rFonts w:ascii="Arial" w:hAnsi="Arial" w:cs="Arial"/>
                          <w:sz w:val="22"/>
                          <w:szCs w:val="22"/>
                          <w:lang w:val="de-DE"/>
                        </w:rPr>
                        <w:t>Krieps</w:t>
                      </w:r>
                      <w:proofErr w:type="spellEnd"/>
                      <w:r w:rsidRPr="00AD0B77">
                        <w:rPr>
                          <w:rFonts w:ascii="Arial" w:hAnsi="Arial" w:cs="Arial"/>
                          <w:sz w:val="22"/>
                          <w:szCs w:val="22"/>
                          <w:lang w:val="de-DE"/>
                        </w:rPr>
                        <w:t xml:space="preserve"> spielt diese verlorene Frau mit Wucht und Wut, Kraft und Zerbrechlichkeit, mit Ängsten und Emotionen, mit strahlendem Lächeln und Tränen. […] Nach dem Film möchte man mehr erfahren und eintauchen in das im vergangenen Jahr erschienenen Briefwechsel "Wir haben es nicht gut gemacht" und natürlich noch einmal Ingeborg Bachmann lesen, ihre Gedichtsammlungen, ihre Prosa, ihre Essays.“ abendzeitung-muenchen.de</w:t>
                      </w:r>
                    </w:p>
                    <w:p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 xml:space="preserve">„Vicky </w:t>
                      </w:r>
                      <w:proofErr w:type="spellStart"/>
                      <w:r w:rsidRPr="00AD0B77">
                        <w:rPr>
                          <w:rFonts w:ascii="Arial" w:hAnsi="Arial" w:cs="Arial"/>
                          <w:sz w:val="22"/>
                          <w:szCs w:val="22"/>
                          <w:lang w:val="de-DE"/>
                        </w:rPr>
                        <w:t>Krieps</w:t>
                      </w:r>
                      <w:proofErr w:type="spellEnd"/>
                      <w:r w:rsidRPr="00AD0B77">
                        <w:rPr>
                          <w:rFonts w:ascii="Arial" w:hAnsi="Arial" w:cs="Arial"/>
                          <w:sz w:val="22"/>
                          <w:szCs w:val="22"/>
                          <w:lang w:val="de-DE"/>
                        </w:rPr>
                        <w:t xml:space="preserve"> brilliert.“ hollywoodreporter.com</w:t>
                      </w:r>
                    </w:p>
                    <w:p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„Von Trottas Film ist die klare, unverblümte Hommage einer kreativen Frau an eine Schriftstellerin, die nach ihrem Tod zu einer Art feministischer Ikone geworden ist.“ screendaily.com</w:t>
                      </w:r>
                    </w:p>
                    <w:p w:rsidR="00C272B6" w:rsidRPr="00AD0B77" w:rsidRDefault="00C272B6" w:rsidP="00C272B6">
                      <w:pPr>
                        <w:rPr>
                          <w:rFonts w:ascii="Arial" w:hAnsi="Arial" w:cs="Arial"/>
                          <w:sz w:val="22"/>
                          <w:szCs w:val="22"/>
                          <w:lang w:val="de-DE"/>
                        </w:rPr>
                      </w:pPr>
                      <w:r w:rsidRPr="00AD0B77">
                        <w:rPr>
                          <w:rFonts w:ascii="Arial" w:hAnsi="Arial" w:cs="Arial"/>
                          <w:sz w:val="22"/>
                          <w:szCs w:val="22"/>
                          <w:lang w:val="de-DE"/>
                        </w:rPr>
                        <w:t>„Margarethe von Trotta liefert eine nachdenkliche Erforschung der Liebe in einer patriarchalischen Gesellschaft.“ rottentomatoes.com</w:t>
                      </w:r>
                    </w:p>
                    <w:p w:rsidR="00C272B6" w:rsidRPr="00AD0B77" w:rsidRDefault="00C272B6" w:rsidP="00C272B6">
                      <w:pPr>
                        <w:jc w:val="center"/>
                        <w:rPr>
                          <w:rFonts w:ascii="Calibri Light" w:hAnsi="Calibri Light"/>
                          <w:i/>
                          <w:iCs/>
                          <w:color w:val="FFFFFF"/>
                          <w:sz w:val="22"/>
                          <w:szCs w:val="22"/>
                          <w:lang w:val="de-DE"/>
                        </w:rPr>
                      </w:pPr>
                    </w:p>
                  </w:txbxContent>
                </v:textbox>
                <w10:wrap type="square" anchorx="margin" anchory="margin"/>
              </v:roundrect>
            </w:pict>
          </mc:Fallback>
        </mc:AlternateContent>
      </w:r>
      <w:r w:rsidRPr="00AD0B77">
        <w:rPr>
          <w:rFonts w:ascii="Arial" w:hAnsi="Arial" w:cs="Arial"/>
          <w:sz w:val="22"/>
          <w:szCs w:val="22"/>
          <w:lang w:val="de-DE"/>
        </w:rPr>
        <w:t>Jahre später lässt Ingeborg Bachmann die Erinnerung an ihre Liebe zu Max Frisch nicht los. Bei einer Reise in die Wüste versucht sie, ihre Beziehung zu Max Frisch zu verarbeiten und sich langsam davon zu lösen.</w:t>
      </w:r>
    </w:p>
    <w:p w14:paraId="46549146" w14:textId="77777777" w:rsidR="00C272B6" w:rsidRDefault="00C272B6" w:rsidP="00C272B6">
      <w:pPr>
        <w:jc w:val="both"/>
        <w:rPr>
          <w:rFonts w:ascii="Arial" w:hAnsi="Arial" w:cs="Arial"/>
          <w:sz w:val="20"/>
          <w:szCs w:val="20"/>
          <w:lang w:val="de-DE"/>
        </w:rPr>
      </w:pPr>
    </w:p>
    <w:p w14:paraId="3555F2F6" w14:textId="77777777" w:rsidR="00C272B6" w:rsidRDefault="00C272B6" w:rsidP="00C272B6">
      <w:pPr>
        <w:rPr>
          <w:rFonts w:ascii="Verdana" w:hAnsi="Verdana"/>
          <w:sz w:val="20"/>
          <w:szCs w:val="20"/>
          <w:u w:val="single"/>
          <w:lang w:val="de-DE"/>
        </w:rPr>
      </w:pPr>
    </w:p>
    <w:p w14:paraId="3D569A9D" w14:textId="77777777" w:rsidR="00C272B6" w:rsidRDefault="00C272B6" w:rsidP="00C272B6">
      <w:pPr>
        <w:rPr>
          <w:rFonts w:ascii="Arial" w:hAnsi="Arial" w:cs="Arial"/>
          <w:b/>
          <w:bCs/>
          <w:iCs/>
          <w:sz w:val="20"/>
          <w:szCs w:val="20"/>
          <w:lang w:val="de-DE"/>
        </w:rPr>
      </w:pPr>
      <w:r w:rsidRPr="00C85BCC">
        <w:rPr>
          <w:rFonts w:ascii="Verdana" w:hAnsi="Verdana"/>
          <w:sz w:val="20"/>
          <w:szCs w:val="20"/>
          <w:u w:val="single"/>
          <w:lang w:val="de-DE"/>
        </w:rPr>
        <w:br/>
      </w:r>
    </w:p>
    <w:p w14:paraId="3E764B4F" w14:textId="77777777" w:rsidR="00C272B6" w:rsidRDefault="00C272B6" w:rsidP="00C272B6">
      <w:pPr>
        <w:rPr>
          <w:rFonts w:ascii="Arial" w:hAnsi="Arial" w:cs="Arial"/>
          <w:b/>
          <w:bCs/>
          <w:iCs/>
          <w:sz w:val="20"/>
          <w:szCs w:val="20"/>
          <w:lang w:val="de-DE"/>
        </w:rPr>
      </w:pPr>
      <w:r>
        <w:rPr>
          <w:rFonts w:ascii="Arial" w:hAnsi="Arial" w:cs="Arial"/>
          <w:b/>
          <w:bCs/>
          <w:iCs/>
          <w:sz w:val="20"/>
          <w:szCs w:val="20"/>
          <w:lang w:val="de-DE"/>
        </w:rPr>
        <w:br w:type="page"/>
      </w:r>
    </w:p>
    <w:p w14:paraId="5B33DA1B" w14:textId="77777777" w:rsidR="00C272B6" w:rsidRPr="00AD0B77" w:rsidRDefault="00C272B6" w:rsidP="00C272B6">
      <w:pPr>
        <w:rPr>
          <w:rFonts w:ascii="Arial" w:hAnsi="Arial" w:cs="Arial"/>
          <w:b/>
          <w:bCs/>
          <w:iCs/>
          <w:sz w:val="22"/>
          <w:szCs w:val="22"/>
          <w:lang w:val="de-DE"/>
        </w:rPr>
      </w:pPr>
      <w:r w:rsidRPr="00AD0B77">
        <w:rPr>
          <w:rFonts w:ascii="Arial" w:hAnsi="Arial" w:cs="Arial"/>
          <w:b/>
          <w:bCs/>
          <w:iCs/>
          <w:sz w:val="22"/>
          <w:szCs w:val="22"/>
          <w:lang w:val="de-DE"/>
        </w:rPr>
        <w:lastRenderedPageBreak/>
        <w:t>Technische Facts</w:t>
      </w:r>
    </w:p>
    <w:p w14:paraId="6F4337CA" w14:textId="77777777" w:rsidR="00C272B6" w:rsidRPr="00AD0B77" w:rsidRDefault="00C272B6" w:rsidP="00C272B6">
      <w:pPr>
        <w:rPr>
          <w:rFonts w:ascii="Arial" w:hAnsi="Arial" w:cs="Arial"/>
          <w:bCs/>
          <w:iCs/>
          <w:sz w:val="22"/>
          <w:szCs w:val="22"/>
          <w:lang w:val="de-DE"/>
        </w:rPr>
      </w:pPr>
      <w:r w:rsidRPr="00AD0B77">
        <w:rPr>
          <w:rFonts w:ascii="Arial" w:hAnsi="Arial" w:cs="Arial"/>
          <w:bCs/>
          <w:iCs/>
          <w:sz w:val="22"/>
          <w:szCs w:val="22"/>
          <w:lang w:val="de-DE"/>
        </w:rPr>
        <w:t xml:space="preserve">Genre: </w:t>
      </w:r>
      <w:r w:rsidRPr="00AD0B77">
        <w:rPr>
          <w:rFonts w:ascii="Arial" w:hAnsi="Arial" w:cs="Arial"/>
          <w:color w:val="000000"/>
          <w:sz w:val="22"/>
          <w:szCs w:val="22"/>
          <w:lang w:val="de-DE"/>
        </w:rPr>
        <w:t>Drama, Biopic</w:t>
      </w:r>
    </w:p>
    <w:p w14:paraId="00C03580" w14:textId="77777777" w:rsidR="00C272B6" w:rsidRPr="00AD0B77" w:rsidRDefault="00C272B6" w:rsidP="00C272B6">
      <w:pPr>
        <w:rPr>
          <w:rFonts w:ascii="Arial" w:hAnsi="Arial" w:cs="Arial"/>
          <w:bCs/>
          <w:iCs/>
          <w:sz w:val="22"/>
          <w:szCs w:val="22"/>
          <w:lang w:val="de-DE"/>
        </w:rPr>
      </w:pPr>
      <w:r w:rsidRPr="00AD0B77">
        <w:rPr>
          <w:rFonts w:ascii="Arial" w:hAnsi="Arial" w:cs="Arial"/>
          <w:bCs/>
          <w:iCs/>
          <w:sz w:val="22"/>
          <w:szCs w:val="22"/>
          <w:lang w:val="de-DE"/>
        </w:rPr>
        <w:t xml:space="preserve">Laufzeit: ca. 110 Minuten </w:t>
      </w:r>
    </w:p>
    <w:p w14:paraId="68D11F61" w14:textId="77777777" w:rsidR="00C272B6" w:rsidRPr="00AD0B77" w:rsidRDefault="00C272B6" w:rsidP="00C272B6">
      <w:pPr>
        <w:rPr>
          <w:rFonts w:ascii="Arial" w:hAnsi="Arial" w:cs="Arial"/>
          <w:bCs/>
          <w:iCs/>
          <w:sz w:val="22"/>
          <w:szCs w:val="22"/>
          <w:lang w:val="de-DE"/>
        </w:rPr>
      </w:pPr>
      <w:r w:rsidRPr="00AD0B77">
        <w:rPr>
          <w:rFonts w:ascii="Arial" w:hAnsi="Arial" w:cs="Arial"/>
          <w:bCs/>
          <w:iCs/>
          <w:sz w:val="22"/>
          <w:szCs w:val="22"/>
          <w:lang w:val="de-DE"/>
        </w:rPr>
        <w:t>Herstellungsland / -jahr:</w:t>
      </w:r>
      <w:r w:rsidRPr="00AD0B77">
        <w:rPr>
          <w:rFonts w:ascii="Calibri" w:eastAsia="Calibri" w:hAnsi="Calibri"/>
          <w:color w:val="000000"/>
          <w:sz w:val="22"/>
          <w:szCs w:val="22"/>
          <w:lang w:val="de-DE"/>
        </w:rPr>
        <w:t xml:space="preserve"> </w:t>
      </w:r>
      <w:r w:rsidRPr="00AD0B77">
        <w:rPr>
          <w:rFonts w:ascii="Arial" w:hAnsi="Arial" w:cs="Arial"/>
          <w:bCs/>
          <w:iCs/>
          <w:sz w:val="22"/>
          <w:szCs w:val="22"/>
          <w:lang w:val="de-DE"/>
        </w:rPr>
        <w:t xml:space="preserve">Schweiz, Österreich, Deutschland, Luxemburg / 2023 </w:t>
      </w:r>
    </w:p>
    <w:p w14:paraId="39ADA8B4" w14:textId="77777777" w:rsidR="00C272B6" w:rsidRPr="00AD0B77" w:rsidRDefault="00C272B6" w:rsidP="00C272B6">
      <w:pPr>
        <w:rPr>
          <w:rFonts w:ascii="Arial" w:hAnsi="Arial" w:cs="Arial"/>
          <w:bCs/>
          <w:iCs/>
          <w:sz w:val="22"/>
          <w:szCs w:val="22"/>
          <w:lang w:val="de-DE"/>
        </w:rPr>
      </w:pPr>
      <w:r w:rsidRPr="00AD0B77">
        <w:rPr>
          <w:rFonts w:ascii="Arial" w:hAnsi="Arial" w:cs="Arial"/>
          <w:bCs/>
          <w:iCs/>
          <w:sz w:val="22"/>
          <w:szCs w:val="22"/>
          <w:lang w:val="de-DE"/>
        </w:rPr>
        <w:t>Regie: Margarethe von Trotta</w:t>
      </w:r>
    </w:p>
    <w:p w14:paraId="562DC5E0" w14:textId="77777777" w:rsidR="00C272B6" w:rsidRPr="00AD0B77" w:rsidRDefault="00C272B6" w:rsidP="00C272B6">
      <w:pPr>
        <w:rPr>
          <w:rFonts w:ascii="Arial" w:hAnsi="Arial" w:cs="Arial"/>
          <w:bCs/>
          <w:iCs/>
          <w:sz w:val="22"/>
          <w:szCs w:val="22"/>
          <w:lang w:val="de-DE"/>
        </w:rPr>
      </w:pPr>
      <w:r w:rsidRPr="00AD0B77">
        <w:rPr>
          <w:rFonts w:ascii="Arial" w:hAnsi="Arial" w:cs="Arial"/>
          <w:bCs/>
          <w:iCs/>
          <w:sz w:val="22"/>
          <w:szCs w:val="22"/>
          <w:lang w:val="de-DE"/>
        </w:rPr>
        <w:t>Bildformat: 16:9 (2.39:1)</w:t>
      </w:r>
    </w:p>
    <w:p w14:paraId="350CFCF7" w14:textId="77777777" w:rsidR="00C272B6" w:rsidRPr="000A351A" w:rsidRDefault="00C272B6" w:rsidP="00C272B6">
      <w:pPr>
        <w:jc w:val="both"/>
        <w:rPr>
          <w:rFonts w:ascii="Arial" w:hAnsi="Arial" w:cs="Arial"/>
          <w:bCs/>
          <w:iCs/>
          <w:sz w:val="22"/>
          <w:szCs w:val="22"/>
        </w:rPr>
      </w:pPr>
      <w:r w:rsidRPr="000A351A">
        <w:rPr>
          <w:rFonts w:ascii="Arial" w:hAnsi="Arial" w:cs="Arial"/>
          <w:bCs/>
          <w:iCs/>
          <w:sz w:val="22"/>
          <w:szCs w:val="22"/>
        </w:rPr>
        <w:t xml:space="preserve">Audio: 5.1 Deutsch </w:t>
      </w:r>
    </w:p>
    <w:p w14:paraId="4E515A5C" w14:textId="77777777" w:rsidR="000356BC" w:rsidRPr="000A351A" w:rsidRDefault="00C272B6" w:rsidP="00C272B6">
      <w:pPr>
        <w:rPr>
          <w:rFonts w:ascii="Arial" w:hAnsi="Arial" w:cs="Arial"/>
          <w:sz w:val="22"/>
          <w:szCs w:val="22"/>
        </w:rPr>
      </w:pPr>
      <w:r w:rsidRPr="000A351A">
        <w:rPr>
          <w:rFonts w:ascii="Arial" w:hAnsi="Arial" w:cs="Arial"/>
          <w:sz w:val="22"/>
          <w:szCs w:val="22"/>
        </w:rPr>
        <w:t xml:space="preserve">Specials: </w:t>
      </w:r>
      <w:r w:rsidR="006B7AA6">
        <w:rPr>
          <w:rFonts w:ascii="Arial" w:hAnsi="Arial" w:cs="Arial"/>
          <w:sz w:val="22"/>
          <w:szCs w:val="22"/>
        </w:rPr>
        <w:t xml:space="preserve">Deleted Scenes, Interviews mit Margarethe von Trotta, Vicky Krieps &amp; Ronald Zehrfeld, </w:t>
      </w:r>
      <w:r w:rsidRPr="000A351A">
        <w:rPr>
          <w:rFonts w:ascii="Arial" w:hAnsi="Arial" w:cs="Arial"/>
          <w:sz w:val="22"/>
          <w:szCs w:val="22"/>
        </w:rPr>
        <w:t>Trailer, Trailershow</w:t>
      </w:r>
    </w:p>
    <w:p w14:paraId="220451F7" w14:textId="77777777" w:rsidR="00C272B6" w:rsidRPr="000A351A" w:rsidRDefault="00C272B6" w:rsidP="00C272B6">
      <w:pPr>
        <w:rPr>
          <w:rFonts w:ascii="Arial" w:hAnsi="Arial" w:cs="Arial"/>
          <w:sz w:val="22"/>
          <w:szCs w:val="22"/>
        </w:rPr>
      </w:pPr>
      <w:r w:rsidRPr="000A351A">
        <w:rPr>
          <w:rFonts w:ascii="Arial" w:hAnsi="Arial" w:cs="Arial"/>
          <w:sz w:val="22"/>
          <w:szCs w:val="22"/>
        </w:rPr>
        <w:t>Artikelnr. &amp; EAN: 5658096 / 42 60456580 96 9</w:t>
      </w:r>
    </w:p>
    <w:p w14:paraId="1AC942B4" w14:textId="77777777" w:rsidR="00C272B6" w:rsidRPr="000A351A" w:rsidRDefault="00C272B6" w:rsidP="00C272B6">
      <w:pPr>
        <w:rPr>
          <w:rFonts w:ascii="Arial" w:hAnsi="Arial" w:cs="Arial"/>
          <w:sz w:val="22"/>
          <w:szCs w:val="22"/>
        </w:rPr>
      </w:pPr>
    </w:p>
    <w:p w14:paraId="3610C24B" w14:textId="77777777" w:rsidR="00C272B6" w:rsidRPr="000A351A" w:rsidRDefault="00C272B6" w:rsidP="00C272B6">
      <w:pPr>
        <w:rPr>
          <w:rFonts w:ascii="Arial" w:hAnsi="Arial" w:cs="Arial"/>
          <w:sz w:val="22"/>
          <w:szCs w:val="22"/>
        </w:rPr>
      </w:pPr>
    </w:p>
    <w:p w14:paraId="3BFA74FD" w14:textId="77777777" w:rsidR="00C272B6" w:rsidRDefault="00C272B6" w:rsidP="00C272B6">
      <w:pPr>
        <w:rPr>
          <w:rFonts w:ascii="Arial" w:hAnsi="Arial" w:cs="Arial"/>
          <w:b/>
          <w:sz w:val="22"/>
          <w:szCs w:val="22"/>
          <w:lang w:val="en-GB"/>
        </w:rPr>
      </w:pPr>
      <w:r>
        <w:rPr>
          <w:rFonts w:ascii="Arial" w:hAnsi="Arial" w:cs="Arial"/>
          <w:b/>
          <w:sz w:val="22"/>
          <w:szCs w:val="22"/>
          <w:lang w:val="en-GB"/>
        </w:rPr>
        <w:t>Presseagentur</w:t>
      </w:r>
    </w:p>
    <w:p w14:paraId="1266DB2A" w14:textId="77777777" w:rsidR="00C272B6" w:rsidRPr="00C272B6" w:rsidRDefault="00C272B6" w:rsidP="00C272B6">
      <w:pPr>
        <w:rPr>
          <w:rFonts w:ascii="Arial" w:hAnsi="Arial" w:cs="Arial"/>
          <w:sz w:val="22"/>
          <w:szCs w:val="22"/>
          <w:lang w:val="en-GB"/>
        </w:rPr>
      </w:pPr>
      <w:r w:rsidRPr="00C272B6">
        <w:rPr>
          <w:rFonts w:ascii="Arial" w:hAnsi="Arial" w:cs="Arial"/>
          <w:color w:val="000000"/>
          <w:sz w:val="22"/>
          <w:szCs w:val="22"/>
          <w:lang w:bidi="de-DE"/>
        </w:rPr>
        <w:t>Just Publicity</w:t>
      </w:r>
      <w:r w:rsidRPr="00C272B6">
        <w:rPr>
          <w:rFonts w:ascii="Arial" w:hAnsi="Arial" w:cs="Arial"/>
          <w:color w:val="000000"/>
          <w:sz w:val="22"/>
          <w:szCs w:val="22"/>
          <w:lang w:bidi="de-DE"/>
        </w:rPr>
        <w:tab/>
        <w:t xml:space="preserve">   </w:t>
      </w:r>
    </w:p>
    <w:p w14:paraId="7A6A828C" w14:textId="77777777" w:rsidR="00D05FF1" w:rsidRDefault="00C272B6" w:rsidP="00C272B6">
      <w:pPr>
        <w:tabs>
          <w:tab w:val="left" w:pos="567"/>
          <w:tab w:val="left" w:pos="2410"/>
          <w:tab w:val="left" w:pos="5670"/>
        </w:tabs>
        <w:ind w:right="-142"/>
        <w:rPr>
          <w:rStyle w:val="font8"/>
          <w:rFonts w:ascii="Arial" w:hAnsi="Arial" w:cs="Arial"/>
          <w:sz w:val="22"/>
          <w:szCs w:val="22"/>
          <w:lang w:val="de-DE"/>
        </w:rPr>
      </w:pPr>
      <w:r w:rsidRPr="006B7AA6">
        <w:rPr>
          <w:rStyle w:val="font8"/>
          <w:rFonts w:ascii="Arial" w:hAnsi="Arial" w:cs="Arial"/>
          <w:sz w:val="22"/>
          <w:szCs w:val="22"/>
          <w:lang w:val="de-DE"/>
        </w:rPr>
        <w:t>Kerstin Böck,</w:t>
      </w:r>
    </w:p>
    <w:p w14:paraId="0EF29827" w14:textId="362A22EC" w:rsidR="00C272B6" w:rsidRPr="006B7AA6" w:rsidRDefault="00D05FF1" w:rsidP="00C272B6">
      <w:pPr>
        <w:tabs>
          <w:tab w:val="left" w:pos="567"/>
          <w:tab w:val="left" w:pos="2410"/>
          <w:tab w:val="left" w:pos="5670"/>
        </w:tabs>
        <w:ind w:right="-142"/>
        <w:rPr>
          <w:rStyle w:val="font8"/>
          <w:rFonts w:ascii="Arial" w:hAnsi="Arial" w:cs="Arial"/>
          <w:sz w:val="22"/>
          <w:szCs w:val="22"/>
          <w:lang w:val="de-DE"/>
        </w:rPr>
      </w:pPr>
      <w:r>
        <w:rPr>
          <w:rStyle w:val="font8"/>
          <w:rFonts w:ascii="Arial" w:hAnsi="Arial" w:cs="Arial"/>
          <w:sz w:val="22"/>
          <w:szCs w:val="22"/>
          <w:lang w:val="de-DE"/>
        </w:rPr>
        <w:t>Nadine Klaunig,</w:t>
      </w:r>
      <w:r w:rsidR="00C272B6" w:rsidRPr="006B7AA6">
        <w:rPr>
          <w:rStyle w:val="font8"/>
          <w:rFonts w:ascii="Arial" w:hAnsi="Arial" w:cs="Arial"/>
          <w:sz w:val="22"/>
          <w:szCs w:val="22"/>
          <w:lang w:val="de-DE"/>
        </w:rPr>
        <w:tab/>
      </w:r>
    </w:p>
    <w:p w14:paraId="0BC3C4FF" w14:textId="77777777" w:rsidR="00C272B6" w:rsidRPr="00C272B6" w:rsidRDefault="00C272B6" w:rsidP="00C272B6">
      <w:pPr>
        <w:tabs>
          <w:tab w:val="left" w:pos="567"/>
          <w:tab w:val="left" w:pos="2410"/>
          <w:tab w:val="left" w:pos="5670"/>
        </w:tabs>
        <w:ind w:right="-142"/>
        <w:rPr>
          <w:rFonts w:ascii="Arial" w:hAnsi="Arial" w:cs="Arial"/>
          <w:color w:val="000000"/>
          <w:sz w:val="22"/>
          <w:szCs w:val="22"/>
          <w:lang w:val="es-ES" w:bidi="de-DE"/>
        </w:rPr>
      </w:pPr>
      <w:r w:rsidRPr="00C272B6">
        <w:rPr>
          <w:rFonts w:ascii="Arial" w:hAnsi="Arial" w:cs="Arial"/>
          <w:color w:val="000000"/>
          <w:sz w:val="22"/>
          <w:szCs w:val="22"/>
          <w:lang w:val="es-ES" w:bidi="de-DE"/>
        </w:rPr>
        <w:t>Annalena Brandelik,</w:t>
      </w:r>
      <w:r w:rsidRPr="00C272B6">
        <w:rPr>
          <w:rStyle w:val="font8"/>
          <w:rFonts w:ascii="Arial" w:hAnsi="Arial" w:cs="Arial"/>
          <w:sz w:val="22"/>
          <w:szCs w:val="22"/>
          <w:lang w:val="es-ES"/>
        </w:rPr>
        <w:tab/>
        <w:t xml:space="preserve">   </w:t>
      </w:r>
    </w:p>
    <w:p w14:paraId="0C086C76" w14:textId="77777777" w:rsidR="00C272B6" w:rsidRPr="00C272B6" w:rsidRDefault="00C272B6" w:rsidP="00C272B6">
      <w:pPr>
        <w:tabs>
          <w:tab w:val="left" w:pos="567"/>
          <w:tab w:val="left" w:pos="2410"/>
          <w:tab w:val="left" w:pos="5670"/>
        </w:tabs>
        <w:rPr>
          <w:rFonts w:ascii="Arial" w:hAnsi="Arial" w:cs="Arial"/>
          <w:color w:val="000000"/>
          <w:sz w:val="22"/>
          <w:szCs w:val="22"/>
          <w:lang w:val="es-ES" w:bidi="de-DE"/>
        </w:rPr>
      </w:pPr>
      <w:r w:rsidRPr="00C272B6">
        <w:rPr>
          <w:rFonts w:ascii="Arial" w:hAnsi="Arial" w:cs="Arial"/>
          <w:color w:val="000000"/>
          <w:sz w:val="22"/>
          <w:szCs w:val="22"/>
          <w:lang w:val="es-ES" w:bidi="de-DE"/>
        </w:rPr>
        <w:t>Tel: 089 / 20 20 82 60</w:t>
      </w:r>
      <w:r w:rsidRPr="00C272B6">
        <w:rPr>
          <w:rFonts w:ascii="Arial" w:hAnsi="Arial" w:cs="Arial"/>
          <w:color w:val="000000"/>
          <w:sz w:val="22"/>
          <w:szCs w:val="22"/>
          <w:lang w:val="es-ES" w:bidi="de-DE"/>
        </w:rPr>
        <w:tab/>
        <w:t xml:space="preserve">  </w:t>
      </w:r>
    </w:p>
    <w:p w14:paraId="3A35998C" w14:textId="77777777" w:rsidR="00C272B6" w:rsidRDefault="00132088" w:rsidP="00C272B6">
      <w:pPr>
        <w:tabs>
          <w:tab w:val="left" w:pos="567"/>
          <w:tab w:val="left" w:pos="2410"/>
          <w:tab w:val="left" w:pos="5670"/>
        </w:tabs>
        <w:rPr>
          <w:rFonts w:ascii="Arial" w:hAnsi="Arial" w:cs="Arial"/>
          <w:color w:val="000000"/>
          <w:sz w:val="22"/>
          <w:szCs w:val="22"/>
          <w:u w:val="single"/>
          <w:lang w:val="es-ES" w:bidi="de-DE"/>
        </w:rPr>
      </w:pPr>
      <w:hyperlink r:id="rId8" w:history="1">
        <w:r w:rsidR="00C272B6" w:rsidRPr="00B823E2">
          <w:rPr>
            <w:rStyle w:val="Hyperlink"/>
            <w:rFonts w:ascii="Arial" w:hAnsi="Arial" w:cs="Arial"/>
            <w:sz w:val="22"/>
            <w:szCs w:val="22"/>
            <w:lang w:val="es-ES" w:bidi="de-DE"/>
          </w:rPr>
          <w:t>info@just-publicity.com</w:t>
        </w:r>
      </w:hyperlink>
    </w:p>
    <w:p w14:paraId="35506FEB" w14:textId="77777777" w:rsidR="00C272B6" w:rsidRDefault="00C272B6" w:rsidP="00C272B6">
      <w:pPr>
        <w:tabs>
          <w:tab w:val="left" w:pos="567"/>
          <w:tab w:val="left" w:pos="2410"/>
          <w:tab w:val="left" w:pos="5670"/>
        </w:tabs>
        <w:rPr>
          <w:rFonts w:ascii="Arial" w:hAnsi="Arial" w:cs="Arial"/>
          <w:color w:val="000000"/>
          <w:sz w:val="22"/>
          <w:szCs w:val="22"/>
          <w:u w:val="single"/>
          <w:lang w:val="es-ES" w:bidi="de-DE"/>
        </w:rPr>
      </w:pPr>
    </w:p>
    <w:p w14:paraId="69E25EF7" w14:textId="15B59BD6" w:rsidR="00C272B6" w:rsidRDefault="00C272B6" w:rsidP="00C272B6">
      <w:pPr>
        <w:tabs>
          <w:tab w:val="left" w:pos="567"/>
          <w:tab w:val="left" w:pos="2410"/>
          <w:tab w:val="left" w:pos="5670"/>
        </w:tabs>
        <w:rPr>
          <w:rFonts w:ascii="Arial" w:hAnsi="Arial" w:cs="Arial"/>
          <w:color w:val="000000"/>
          <w:sz w:val="22"/>
          <w:szCs w:val="22"/>
          <w:lang w:val="es-ES" w:bidi="de-DE"/>
        </w:rPr>
      </w:pPr>
      <w:r w:rsidRPr="00C272B6">
        <w:rPr>
          <w:rFonts w:ascii="Arial" w:hAnsi="Arial" w:cs="Arial"/>
          <w:b/>
          <w:color w:val="000000"/>
          <w:sz w:val="22"/>
          <w:szCs w:val="22"/>
          <w:lang w:val="es-ES" w:bidi="de-DE"/>
        </w:rPr>
        <w:t>Pressematerial unter:</w:t>
      </w:r>
      <w:r>
        <w:rPr>
          <w:rFonts w:ascii="Arial" w:hAnsi="Arial" w:cs="Arial"/>
          <w:color w:val="000000"/>
          <w:sz w:val="22"/>
          <w:szCs w:val="22"/>
          <w:lang w:val="es-ES" w:bidi="de-DE"/>
        </w:rPr>
        <w:t xml:space="preserve"> </w:t>
      </w:r>
      <w:hyperlink r:id="rId9" w:history="1">
        <w:r w:rsidR="00132088" w:rsidRPr="00132088">
          <w:rPr>
            <w:rStyle w:val="Hyperlink"/>
            <w:rFonts w:ascii="Arial" w:hAnsi="Arial" w:cs="Arial"/>
            <w:sz w:val="22"/>
            <w:szCs w:val="22"/>
            <w:lang w:val="de-DE"/>
          </w:rPr>
          <w:t>https://www.mfa-film.de/dvd-blu-ray/id/ingeborg-bachmann-reise-in-die-wueste-1/</w:t>
        </w:r>
      </w:hyperlink>
      <w:r w:rsidR="00132088">
        <w:rPr>
          <w:rFonts w:ascii="Arial" w:hAnsi="Arial" w:cs="Arial"/>
          <w:sz w:val="22"/>
          <w:szCs w:val="22"/>
          <w:lang w:val="de-DE"/>
        </w:rPr>
        <w:t xml:space="preserve"> </w:t>
      </w:r>
      <w:bookmarkStart w:id="0" w:name="_GoBack"/>
      <w:bookmarkEnd w:id="0"/>
      <w:r>
        <w:rPr>
          <w:rFonts w:ascii="Arial" w:hAnsi="Arial" w:cs="Arial"/>
          <w:color w:val="000000"/>
          <w:sz w:val="22"/>
          <w:szCs w:val="22"/>
          <w:lang w:val="es-ES" w:bidi="de-DE"/>
        </w:rPr>
        <w:t xml:space="preserve">&amp; </w:t>
      </w:r>
      <w:hyperlink r:id="rId10" w:history="1">
        <w:r w:rsidRPr="00B823E2">
          <w:rPr>
            <w:rStyle w:val="Hyperlink"/>
            <w:rFonts w:ascii="Arial" w:hAnsi="Arial" w:cs="Arial"/>
            <w:sz w:val="22"/>
            <w:szCs w:val="22"/>
            <w:lang w:val="es-ES" w:bidi="de-DE"/>
          </w:rPr>
          <w:t>www.filmpresskit.de</w:t>
        </w:r>
      </w:hyperlink>
    </w:p>
    <w:p w14:paraId="2C620658" w14:textId="77777777" w:rsidR="00C272B6" w:rsidRPr="00C272B6" w:rsidRDefault="00C272B6" w:rsidP="00C272B6">
      <w:pPr>
        <w:tabs>
          <w:tab w:val="left" w:pos="567"/>
          <w:tab w:val="left" w:pos="2410"/>
          <w:tab w:val="left" w:pos="5670"/>
        </w:tabs>
        <w:rPr>
          <w:rFonts w:ascii="Arial" w:hAnsi="Arial" w:cs="Arial"/>
          <w:color w:val="000000"/>
          <w:sz w:val="22"/>
          <w:szCs w:val="22"/>
          <w:lang w:val="es-ES" w:bidi="de-DE"/>
        </w:rPr>
      </w:pPr>
    </w:p>
    <w:p w14:paraId="479A24ED" w14:textId="77777777" w:rsidR="00C272B6" w:rsidRPr="00C272B6" w:rsidRDefault="00C272B6" w:rsidP="00C272B6">
      <w:pPr>
        <w:tabs>
          <w:tab w:val="left" w:pos="567"/>
          <w:tab w:val="left" w:pos="2410"/>
          <w:tab w:val="left" w:pos="5670"/>
        </w:tabs>
        <w:ind w:left="2667" w:hanging="2100"/>
        <w:rPr>
          <w:rFonts w:ascii="Arial" w:hAnsi="Arial" w:cs="Arial"/>
          <w:b/>
          <w:bCs/>
          <w:iCs/>
          <w:sz w:val="20"/>
          <w:szCs w:val="20"/>
          <w:lang w:val="es-ES"/>
        </w:rPr>
      </w:pPr>
    </w:p>
    <w:sectPr w:rsidR="00C272B6" w:rsidRPr="00C272B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FDD2B" w14:textId="77777777" w:rsidR="00752A5C" w:rsidRDefault="00752A5C" w:rsidP="00752A5C">
      <w:r>
        <w:separator/>
      </w:r>
    </w:p>
  </w:endnote>
  <w:endnote w:type="continuationSeparator" w:id="0">
    <w:p w14:paraId="060FE31F" w14:textId="77777777" w:rsidR="00752A5C" w:rsidRDefault="00752A5C" w:rsidP="0075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620597438"/>
        <w:docPartObj>
          <w:docPartGallery w:val="Page Numbers (Bottom of Page)"/>
          <w:docPartUnique/>
        </w:docPartObj>
      </w:sdtPr>
      <w:sdtEndPr>
        <w:rPr>
          <w:rFonts w:ascii="Times New Roman" w:eastAsia="Times New Roman" w:hAnsi="Times New Roman" w:cs="Times New Roman"/>
          <w:sz w:val="24"/>
          <w:szCs w:val="24"/>
        </w:rPr>
      </w:sdtEndPr>
      <w:sdtContent>
        <w:tr w:rsidR="00752A5C" w14:paraId="667D333D" w14:textId="77777777">
          <w:trPr>
            <w:trHeight w:val="727"/>
          </w:trPr>
          <w:tc>
            <w:tcPr>
              <w:tcW w:w="4000" w:type="pct"/>
              <w:tcBorders>
                <w:right w:val="triple" w:sz="4" w:space="0" w:color="5B9BD5" w:themeColor="accent1"/>
              </w:tcBorders>
            </w:tcPr>
            <w:p w14:paraId="5B68EE37" w14:textId="77777777" w:rsidR="00752A5C" w:rsidRDefault="00752A5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6387A977" w14:textId="56888277" w:rsidR="00752A5C" w:rsidRDefault="00752A5C">
              <w:pPr>
                <w:tabs>
                  <w:tab w:val="left" w:pos="1490"/>
                </w:tabs>
                <w:rPr>
                  <w:rFonts w:asciiTheme="majorHAnsi" w:eastAsiaTheme="majorEastAsia" w:hAnsiTheme="majorHAnsi" w:cstheme="majorBidi"/>
                  <w:sz w:val="28"/>
                  <w:szCs w:val="28"/>
                </w:rPr>
              </w:pPr>
              <w:r w:rsidRPr="00752A5C">
                <w:rPr>
                  <w:rFonts w:ascii="Arial" w:hAnsi="Arial" w:cs="Arial"/>
                  <w:sz w:val="16"/>
                  <w:szCs w:val="16"/>
                </w:rPr>
                <w:fldChar w:fldCharType="begin"/>
              </w:r>
              <w:r w:rsidRPr="00752A5C">
                <w:rPr>
                  <w:rFonts w:ascii="Arial" w:hAnsi="Arial" w:cs="Arial"/>
                  <w:sz w:val="16"/>
                  <w:szCs w:val="16"/>
                </w:rPr>
                <w:instrText>PAGE    \* MERGEFORMAT</w:instrText>
              </w:r>
              <w:r w:rsidRPr="00752A5C">
                <w:rPr>
                  <w:rFonts w:ascii="Arial" w:hAnsi="Arial" w:cs="Arial"/>
                  <w:sz w:val="16"/>
                  <w:szCs w:val="16"/>
                </w:rPr>
                <w:fldChar w:fldCharType="separate"/>
              </w:r>
              <w:r w:rsidR="00132088" w:rsidRPr="00132088">
                <w:rPr>
                  <w:rFonts w:ascii="Arial" w:hAnsi="Arial" w:cs="Arial"/>
                  <w:noProof/>
                  <w:sz w:val="16"/>
                  <w:szCs w:val="16"/>
                  <w:lang w:val="de-DE"/>
                </w:rPr>
                <w:t>2</w:t>
              </w:r>
              <w:r w:rsidRPr="00752A5C">
                <w:rPr>
                  <w:rFonts w:ascii="Arial" w:hAnsi="Arial" w:cs="Arial"/>
                  <w:sz w:val="16"/>
                  <w:szCs w:val="16"/>
                </w:rPr>
                <w:fldChar w:fldCharType="end"/>
              </w:r>
            </w:p>
          </w:tc>
        </w:tr>
      </w:sdtContent>
    </w:sdt>
  </w:tbl>
  <w:p w14:paraId="6C239269" w14:textId="77777777" w:rsidR="00752A5C" w:rsidRDefault="00752A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99376" w14:textId="77777777" w:rsidR="00752A5C" w:rsidRDefault="00752A5C" w:rsidP="00752A5C">
      <w:r>
        <w:separator/>
      </w:r>
    </w:p>
  </w:footnote>
  <w:footnote w:type="continuationSeparator" w:id="0">
    <w:p w14:paraId="6E49D21D" w14:textId="77777777" w:rsidR="00752A5C" w:rsidRDefault="00752A5C" w:rsidP="0075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C422" w14:textId="77777777" w:rsidR="00001977" w:rsidRDefault="00001977" w:rsidP="00AD0B77">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B6"/>
    <w:rsid w:val="00001977"/>
    <w:rsid w:val="000356BC"/>
    <w:rsid w:val="000A351A"/>
    <w:rsid w:val="00132088"/>
    <w:rsid w:val="006B7AA6"/>
    <w:rsid w:val="00752A5C"/>
    <w:rsid w:val="00C272B6"/>
    <w:rsid w:val="00D05FF1"/>
    <w:rsid w:val="00F74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7A54"/>
  <w15:chartTrackingRefBased/>
  <w15:docId w15:val="{9950BD12-9B44-4573-B1F3-E723F7E5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72B6"/>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272B6"/>
    <w:pPr>
      <w:tabs>
        <w:tab w:val="center" w:pos="4536"/>
        <w:tab w:val="right" w:pos="9072"/>
      </w:tabs>
    </w:pPr>
    <w:rPr>
      <w:sz w:val="20"/>
      <w:szCs w:val="20"/>
      <w:lang w:val="de-DE" w:eastAsia="de-DE"/>
    </w:rPr>
  </w:style>
  <w:style w:type="character" w:customStyle="1" w:styleId="KopfzeileZchn">
    <w:name w:val="Kopfzeile Zchn"/>
    <w:basedOn w:val="Absatz-Standardschriftart"/>
    <w:link w:val="Kopfzeile"/>
    <w:rsid w:val="00C272B6"/>
    <w:rPr>
      <w:rFonts w:ascii="Times New Roman" w:eastAsia="Times New Roman" w:hAnsi="Times New Roman" w:cs="Times New Roman"/>
      <w:sz w:val="20"/>
      <w:szCs w:val="20"/>
      <w:lang w:eastAsia="de-DE"/>
    </w:rPr>
  </w:style>
  <w:style w:type="character" w:styleId="Hyperlink">
    <w:name w:val="Hyperlink"/>
    <w:basedOn w:val="Absatz-Standardschriftart"/>
    <w:uiPriority w:val="99"/>
    <w:unhideWhenUsed/>
    <w:rsid w:val="00C272B6"/>
    <w:rPr>
      <w:color w:val="0563C1" w:themeColor="hyperlink"/>
      <w:u w:val="single"/>
    </w:rPr>
  </w:style>
  <w:style w:type="character" w:customStyle="1" w:styleId="font8">
    <w:name w:val="font_8"/>
    <w:basedOn w:val="Absatz-Standardschriftart"/>
    <w:rsid w:val="00C272B6"/>
  </w:style>
  <w:style w:type="paragraph" w:styleId="Fuzeile">
    <w:name w:val="footer"/>
    <w:basedOn w:val="Standard"/>
    <w:link w:val="FuzeileZchn"/>
    <w:uiPriority w:val="99"/>
    <w:unhideWhenUsed/>
    <w:rsid w:val="00752A5C"/>
    <w:pPr>
      <w:tabs>
        <w:tab w:val="center" w:pos="4536"/>
        <w:tab w:val="right" w:pos="9072"/>
      </w:tabs>
    </w:pPr>
  </w:style>
  <w:style w:type="character" w:customStyle="1" w:styleId="FuzeileZchn">
    <w:name w:val="Fußzeile Zchn"/>
    <w:basedOn w:val="Absatz-Standardschriftart"/>
    <w:link w:val="Fuzeile"/>
    <w:uiPriority w:val="99"/>
    <w:rsid w:val="00752A5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publicity.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filmpresskit.de" TargetMode="External"/><Relationship Id="rId4" Type="http://schemas.openxmlformats.org/officeDocument/2006/relationships/footnotes" Target="footnotes.xml"/><Relationship Id="rId9" Type="http://schemas.openxmlformats.org/officeDocument/2006/relationships/hyperlink" Target="https://www.mfa-film.de/dvd-blu-ray/id/ingeborg-bachmann-reise-in-die-wueste-1/"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1380</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Hörnlein</dc:creator>
  <cp:keywords/>
  <dc:description/>
  <cp:lastModifiedBy>Ruth Hörnlein</cp:lastModifiedBy>
  <cp:revision>2</cp:revision>
  <dcterms:created xsi:type="dcterms:W3CDTF">2024-01-11T10:57:00Z</dcterms:created>
  <dcterms:modified xsi:type="dcterms:W3CDTF">2024-01-11T10:57:00Z</dcterms:modified>
</cp:coreProperties>
</file>